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A40A" w14:textId="77777777" w:rsidR="002E3958" w:rsidRPr="00D36CB1" w:rsidRDefault="002E3958" w:rsidP="002E3958">
      <w:pPr>
        <w:pStyle w:val="TitlePageOrigin"/>
        <w:rPr>
          <w:color w:val="auto"/>
        </w:rPr>
      </w:pPr>
      <w:r w:rsidRPr="00D36CB1">
        <w:rPr>
          <w:caps w:val="0"/>
          <w:color w:val="auto"/>
        </w:rPr>
        <w:t>WEST VIRGINIA LEGISLATURE</w:t>
      </w:r>
    </w:p>
    <w:p w14:paraId="71D70299" w14:textId="7B770F35" w:rsidR="002E3958" w:rsidRPr="00D36CB1" w:rsidRDefault="002E3958" w:rsidP="002E3958">
      <w:pPr>
        <w:pStyle w:val="TitlePageSession"/>
        <w:rPr>
          <w:color w:val="auto"/>
        </w:rPr>
      </w:pPr>
      <w:r w:rsidRPr="00D36CB1">
        <w:rPr>
          <w:color w:val="auto"/>
        </w:rPr>
        <w:t xml:space="preserve">2023 </w:t>
      </w:r>
      <w:r w:rsidRPr="00D36CB1">
        <w:rPr>
          <w:caps w:val="0"/>
          <w:color w:val="auto"/>
        </w:rPr>
        <w:t>FIRST EXTRAORDINARY SESSION</w:t>
      </w:r>
    </w:p>
    <w:p w14:paraId="608BA828" w14:textId="1A9E989D" w:rsidR="002E3958" w:rsidRPr="00D36CB1" w:rsidRDefault="005F0911" w:rsidP="002E3958">
      <w:pPr>
        <w:pStyle w:val="TitlePageBillPrefix"/>
        <w:rPr>
          <w:color w:val="auto"/>
        </w:rPr>
      </w:pPr>
      <w:sdt>
        <w:sdtPr>
          <w:rPr>
            <w:color w:val="auto"/>
          </w:rPr>
          <w:tag w:val="IntroDate"/>
          <w:id w:val="-1236936958"/>
          <w:placeholder>
            <w:docPart w:val="736C42F82886438A82E25F6E44EAC4BC"/>
          </w:placeholder>
          <w:text/>
        </w:sdtPr>
        <w:sdtEndPr/>
        <w:sdtContent>
          <w:r w:rsidR="00D017E6" w:rsidRPr="00D36CB1">
            <w:rPr>
              <w:color w:val="auto"/>
            </w:rPr>
            <w:t>Enrolled</w:t>
          </w:r>
        </w:sdtContent>
      </w:sdt>
    </w:p>
    <w:p w14:paraId="68BEFB0B" w14:textId="066C28B6" w:rsidR="002E3958" w:rsidRPr="00D36CB1" w:rsidRDefault="005F0911" w:rsidP="002E3958">
      <w:pPr>
        <w:pStyle w:val="BillNumber"/>
        <w:rPr>
          <w:color w:val="auto"/>
        </w:rPr>
      </w:pPr>
      <w:sdt>
        <w:sdtPr>
          <w:rPr>
            <w:color w:val="auto"/>
          </w:rPr>
          <w:tag w:val="Chamber"/>
          <w:id w:val="893011969"/>
          <w:placeholder>
            <w:docPart w:val="E1FEF3F883244B078489A73C426A6D9E"/>
          </w:placeholder>
          <w:dropDownList>
            <w:listItem w:displayText="House" w:value="House"/>
            <w:listItem w:displayText="Senate" w:value="Senate"/>
          </w:dropDownList>
        </w:sdtPr>
        <w:sdtEndPr/>
        <w:sdtContent>
          <w:r w:rsidR="002E3958" w:rsidRPr="00D36CB1">
            <w:rPr>
              <w:color w:val="auto"/>
            </w:rPr>
            <w:t>Senate</w:t>
          </w:r>
        </w:sdtContent>
      </w:sdt>
      <w:r w:rsidR="002E3958" w:rsidRPr="00D36CB1">
        <w:rPr>
          <w:color w:val="auto"/>
        </w:rPr>
        <w:t xml:space="preserve"> Bill </w:t>
      </w:r>
      <w:sdt>
        <w:sdtPr>
          <w:rPr>
            <w:color w:val="auto"/>
          </w:rPr>
          <w:tag w:val="BNum"/>
          <w:id w:val="1645317809"/>
          <w:placeholder>
            <w:docPart w:val="703EDEFBA32D40149696D3F2845C885C"/>
          </w:placeholder>
          <w:text/>
        </w:sdtPr>
        <w:sdtEndPr/>
        <w:sdtContent>
          <w:r w:rsidR="00FE5365" w:rsidRPr="00D36CB1">
            <w:rPr>
              <w:color w:val="auto"/>
            </w:rPr>
            <w:t>1021</w:t>
          </w:r>
        </w:sdtContent>
      </w:sdt>
    </w:p>
    <w:p w14:paraId="01B1C026" w14:textId="218F67FB" w:rsidR="002E3958" w:rsidRPr="00D36CB1" w:rsidRDefault="002E3958" w:rsidP="002E3958">
      <w:pPr>
        <w:pStyle w:val="Sponsors"/>
        <w:rPr>
          <w:color w:val="auto"/>
        </w:rPr>
      </w:pPr>
      <w:r w:rsidRPr="00D36CB1">
        <w:rPr>
          <w:color w:val="auto"/>
        </w:rPr>
        <w:t xml:space="preserve">By </w:t>
      </w:r>
      <w:sdt>
        <w:sdtPr>
          <w:rPr>
            <w:color w:val="auto"/>
          </w:rPr>
          <w:tag w:val="Sponsors"/>
          <w:id w:val="1589585889"/>
          <w:placeholder>
            <w:docPart w:val="2F1732BB4BA840C79D715BB619941BB7"/>
          </w:placeholder>
          <w:text w:multiLine="1"/>
        </w:sdtPr>
        <w:sdtEndPr/>
        <w:sdtContent>
          <w:r w:rsidRPr="00D36CB1">
            <w:rPr>
              <w:color w:val="auto"/>
            </w:rPr>
            <w:t>Senators Blair (Mr. President) and Woelfel</w:t>
          </w:r>
        </w:sdtContent>
      </w:sdt>
    </w:p>
    <w:p w14:paraId="1594C840" w14:textId="56D21EFC" w:rsidR="002E3958" w:rsidRPr="00D36CB1" w:rsidRDefault="002E3958" w:rsidP="002E3958">
      <w:pPr>
        <w:pStyle w:val="Sponsors"/>
        <w:rPr>
          <w:color w:val="auto"/>
        </w:rPr>
      </w:pPr>
      <w:r w:rsidRPr="00D36CB1">
        <w:rPr>
          <w:color w:val="auto"/>
        </w:rPr>
        <w:t>[By Request of the Executive]</w:t>
      </w:r>
    </w:p>
    <w:p w14:paraId="6A85B62F" w14:textId="5706DB1A" w:rsidR="002E3958" w:rsidRPr="00D36CB1" w:rsidRDefault="002E3958" w:rsidP="002E3958">
      <w:pPr>
        <w:pStyle w:val="References"/>
        <w:rPr>
          <w:color w:val="auto"/>
        </w:rPr>
      </w:pPr>
      <w:r w:rsidRPr="00D36CB1">
        <w:rPr>
          <w:color w:val="auto"/>
        </w:rPr>
        <w:t>[</w:t>
      </w:r>
      <w:sdt>
        <w:sdtPr>
          <w:tag w:val="References"/>
          <w:id w:val="-1043047873"/>
          <w:placeholder>
            <w:docPart w:val="16FA8203CF614F35B200C5EAF0E6E588"/>
          </w:placeholder>
          <w:text w:multiLine="1"/>
        </w:sdtPr>
        <w:sdtEndPr/>
        <w:sdtContent>
          <w:r w:rsidR="00D017E6" w:rsidRPr="00D36CB1">
            <w:t>Passed August 8, 2023; in effect from passage</w:t>
          </w:r>
        </w:sdtContent>
      </w:sdt>
      <w:r w:rsidRPr="00D36CB1">
        <w:rPr>
          <w:color w:val="auto"/>
        </w:rPr>
        <w:t>]</w:t>
      </w:r>
      <w:r w:rsidRPr="00D36CB1">
        <w:rPr>
          <w:color w:val="auto"/>
        </w:rPr>
        <w:br w:type="page"/>
      </w:r>
    </w:p>
    <w:p w14:paraId="63E6A3CE" w14:textId="539AB11C" w:rsidR="00D017E6" w:rsidRPr="00D36CB1" w:rsidRDefault="00D017E6" w:rsidP="00E26B79">
      <w:pPr>
        <w:spacing w:after="0" w:line="480" w:lineRule="auto"/>
        <w:ind w:left="720" w:hanging="720"/>
        <w:jc w:val="both"/>
        <w:rPr>
          <w:rFonts w:ascii="Arial" w:hAnsi="Arial" w:cs="Arial"/>
        </w:rPr>
      </w:pPr>
      <w:r w:rsidRPr="00D36CB1">
        <w:rPr>
          <w:rFonts w:ascii="Arial" w:hAnsi="Arial" w:cs="Arial"/>
        </w:rPr>
        <w:lastRenderedPageBreak/>
        <w:t>A</w:t>
      </w:r>
      <w:r w:rsidR="00E26B79" w:rsidRPr="00D36CB1">
        <w:rPr>
          <w:rFonts w:ascii="Arial" w:hAnsi="Arial" w:cs="Arial"/>
        </w:rPr>
        <w:t>N ACT</w:t>
      </w:r>
      <w:r w:rsidRPr="00D36CB1">
        <w:rPr>
          <w:rFonts w:ascii="Arial" w:hAnsi="Arial" w:cs="Arial"/>
        </w:rPr>
        <w:t xml:space="preserve"> to amend the Code of West Virginia, 1931, as amended, by adding thereto a new article, designated §7-</w:t>
      </w:r>
      <w:proofErr w:type="spellStart"/>
      <w:r w:rsidRPr="00D36CB1">
        <w:rPr>
          <w:rFonts w:ascii="Arial" w:hAnsi="Arial" w:cs="Arial"/>
        </w:rPr>
        <w:t>5B</w:t>
      </w:r>
      <w:proofErr w:type="spellEnd"/>
      <w:r w:rsidRPr="00D36CB1">
        <w:rPr>
          <w:rFonts w:ascii="Arial" w:hAnsi="Arial" w:cs="Arial"/>
        </w:rPr>
        <w:t>-1 and §7-</w:t>
      </w:r>
      <w:proofErr w:type="spellStart"/>
      <w:r w:rsidRPr="00D36CB1">
        <w:rPr>
          <w:rFonts w:ascii="Arial" w:hAnsi="Arial" w:cs="Arial"/>
        </w:rPr>
        <w:t>5B</w:t>
      </w:r>
      <w:proofErr w:type="spellEnd"/>
      <w:r w:rsidRPr="00D36CB1">
        <w:rPr>
          <w:rFonts w:ascii="Arial" w:hAnsi="Arial" w:cs="Arial"/>
        </w:rPr>
        <w:t>-2; and to amend and reenact §33-3-33 of said code, all relating to funding certain first responders; creating a special revenue fund administered by the Secretary of Homeland Security for the benefit of fire protection or emergency services in counties with excess levies or dedicated fees related to emergency services; creating a special revenue fund administered by the Secretary of Homeland Security for the benefit of fire protection or emergency services in all counties; granting rulemaking authority; requiring the State Fire Marshal provide certain information to the State Treasurer before distribution of the Fire Protection Fund; and requiring that volunteer fire departments eligible to receive policy surcharge funds implement the State Auditor’s West Virginia Checkbook fiscal reporting system.</w:t>
      </w:r>
    </w:p>
    <w:p w14:paraId="622F7D99" w14:textId="6A09908D" w:rsidR="002E3958" w:rsidRPr="00D36CB1" w:rsidRDefault="002E3958" w:rsidP="002E3958">
      <w:pPr>
        <w:pStyle w:val="EnactingClause"/>
        <w:rPr>
          <w:color w:val="auto"/>
        </w:rPr>
      </w:pPr>
      <w:r w:rsidRPr="00D36CB1">
        <w:rPr>
          <w:color w:val="auto"/>
        </w:rPr>
        <w:t>Be it enacted by the Legislature of West Virginia:</w:t>
      </w:r>
    </w:p>
    <w:p w14:paraId="619CBE09" w14:textId="12CBDA99" w:rsidR="00E26B79" w:rsidRPr="00D36CB1" w:rsidRDefault="00E26B79" w:rsidP="00D36CB1">
      <w:pPr>
        <w:suppressLineNumbers/>
        <w:spacing w:after="0" w:line="480" w:lineRule="auto"/>
        <w:jc w:val="center"/>
        <w:outlineLvl w:val="0"/>
        <w:rPr>
          <w:rFonts w:ascii="Arial" w:hAnsi="Arial" w:cs="Arial"/>
          <w:b/>
          <w:caps/>
          <w:sz w:val="28"/>
        </w:rPr>
      </w:pPr>
      <w:r w:rsidRPr="00D36CB1">
        <w:rPr>
          <w:rFonts w:ascii="Arial" w:hAnsi="Arial" w:cs="Arial"/>
          <w:b/>
          <w:caps/>
          <w:sz w:val="28"/>
        </w:rPr>
        <w:t>CHapter 7. County Commissions and officers</w:t>
      </w:r>
      <w:r w:rsidR="00D36CDD" w:rsidRPr="00D36CB1">
        <w:rPr>
          <w:rFonts w:ascii="Arial" w:hAnsi="Arial" w:cs="Arial"/>
          <w:b/>
          <w:caps/>
          <w:sz w:val="28"/>
        </w:rPr>
        <w:t>.</w:t>
      </w:r>
    </w:p>
    <w:p w14:paraId="55334339" w14:textId="77777777" w:rsidR="00E26B79" w:rsidRPr="00D36CB1" w:rsidRDefault="00E26B79" w:rsidP="00D36CB1">
      <w:pPr>
        <w:pStyle w:val="ArticleHeading"/>
      </w:pPr>
      <w:r w:rsidRPr="00D36CB1">
        <w:t xml:space="preserve">ARTICLE </w:t>
      </w:r>
      <w:proofErr w:type="spellStart"/>
      <w:r w:rsidRPr="00D36CB1">
        <w:t>5B</w:t>
      </w:r>
      <w:proofErr w:type="spellEnd"/>
      <w:r w:rsidRPr="00D36CB1">
        <w:t xml:space="preserve">. Funds for fire protection. </w:t>
      </w:r>
    </w:p>
    <w:p w14:paraId="2AA6C763" w14:textId="77777777" w:rsidR="00E26B79" w:rsidRPr="00D36CB1" w:rsidRDefault="00E26B79" w:rsidP="00D36CB1">
      <w:pPr>
        <w:suppressLineNumbers/>
        <w:spacing w:after="0" w:line="480" w:lineRule="auto"/>
        <w:ind w:left="720" w:hanging="720"/>
        <w:jc w:val="both"/>
        <w:outlineLvl w:val="3"/>
        <w:rPr>
          <w:rFonts w:ascii="Arial" w:hAnsi="Arial" w:cs="Arial"/>
          <w:b/>
          <w:szCs w:val="20"/>
        </w:rPr>
      </w:pPr>
      <w:r w:rsidRPr="00D36CB1">
        <w:rPr>
          <w:rFonts w:ascii="Arial" w:hAnsi="Arial" w:cs="Arial"/>
          <w:b/>
          <w:szCs w:val="20"/>
        </w:rPr>
        <w:t>§7-</w:t>
      </w:r>
      <w:proofErr w:type="spellStart"/>
      <w:r w:rsidRPr="00D36CB1">
        <w:rPr>
          <w:rFonts w:ascii="Arial" w:hAnsi="Arial" w:cs="Arial"/>
          <w:b/>
          <w:szCs w:val="20"/>
        </w:rPr>
        <w:t>5B</w:t>
      </w:r>
      <w:proofErr w:type="spellEnd"/>
      <w:r w:rsidRPr="00D36CB1">
        <w:rPr>
          <w:rFonts w:ascii="Arial" w:hAnsi="Arial" w:cs="Arial"/>
          <w:b/>
          <w:szCs w:val="20"/>
        </w:rPr>
        <w:t>-1. Funds for use of fire protection</w:t>
      </w:r>
      <w:r w:rsidRPr="00D36CB1">
        <w:rPr>
          <w:rFonts w:ascii="Arial" w:hAnsi="Arial" w:cs="Arial"/>
          <w:b/>
          <w:iCs/>
        </w:rPr>
        <w:t xml:space="preserve"> </w:t>
      </w:r>
      <w:r w:rsidRPr="00D36CB1">
        <w:rPr>
          <w:rFonts w:ascii="Arial" w:hAnsi="Arial" w:cs="Arial"/>
          <w:b/>
        </w:rPr>
        <w:t>in counties with excess levy or dedicated fee.</w:t>
      </w:r>
    </w:p>
    <w:p w14:paraId="241D8486" w14:textId="4CBABC7A" w:rsidR="00E26B79" w:rsidRPr="00D36CB1" w:rsidRDefault="00E26B79" w:rsidP="004F394F">
      <w:pPr>
        <w:spacing w:line="480" w:lineRule="auto"/>
        <w:ind w:firstLine="720"/>
        <w:jc w:val="both"/>
        <w:rPr>
          <w:rFonts w:ascii="Arial" w:hAnsi="Arial" w:cs="Arial"/>
          <w:color w:val="000000"/>
        </w:rPr>
      </w:pPr>
      <w:r w:rsidRPr="00D36CB1">
        <w:rPr>
          <w:rFonts w:ascii="Arial" w:hAnsi="Arial" w:cs="Arial"/>
          <w:color w:val="000000"/>
        </w:rPr>
        <w:t xml:space="preserve">(a) There is hereby created in the State Treasury a special revenue fund designated and known as the County Fire Protection Fund which is an interest-and-earnings accumulating account. The fund shall receive </w:t>
      </w:r>
      <w:r w:rsidR="00D36CDD" w:rsidRPr="00D36CB1">
        <w:rPr>
          <w:rFonts w:ascii="Arial" w:hAnsi="Arial" w:cs="Arial"/>
          <w:color w:val="000000"/>
        </w:rPr>
        <w:t>l</w:t>
      </w:r>
      <w:r w:rsidRPr="00D36CB1">
        <w:rPr>
          <w:rFonts w:ascii="Arial" w:hAnsi="Arial" w:cs="Arial"/>
          <w:color w:val="000000"/>
        </w:rPr>
        <w:t xml:space="preserve">egislative appropriations, grants, gifts, devises, and donations from any public or private source. All interest and other returns derived from the deposit and investment of moneys in the County Fire Protection Fund shall be credited to the fund.  Any balance, including accrued interest and other returns, remaining in the fund at the end of each fiscal year shall not revert to the General Revenue Fund but shall remain in the fund and be expended as provided in this section. The fund shall be administered by the Secretary of Homeland Security and distributed by the </w:t>
      </w:r>
      <w:r w:rsidR="00D36CDD" w:rsidRPr="00D36CB1">
        <w:rPr>
          <w:rFonts w:ascii="Arial" w:hAnsi="Arial" w:cs="Arial"/>
          <w:color w:val="000000"/>
        </w:rPr>
        <w:t>s</w:t>
      </w:r>
      <w:r w:rsidRPr="00D36CB1">
        <w:rPr>
          <w:rFonts w:ascii="Arial" w:hAnsi="Arial" w:cs="Arial"/>
          <w:color w:val="000000"/>
        </w:rPr>
        <w:t xml:space="preserve">ecretary to certain county commissions and distributed by those county commissions to fire departments in those counties for the exclusive benefit of fire protection </w:t>
      </w:r>
      <w:r w:rsidR="0038239F" w:rsidRPr="00D36CB1">
        <w:rPr>
          <w:rFonts w:ascii="Arial" w:hAnsi="Arial" w:cs="Arial"/>
          <w:color w:val="000000"/>
        </w:rPr>
        <w:t xml:space="preserve">or emergency services </w:t>
      </w:r>
      <w:r w:rsidRPr="00D36CB1">
        <w:rPr>
          <w:rFonts w:ascii="Arial" w:hAnsi="Arial" w:cs="Arial"/>
          <w:color w:val="000000"/>
        </w:rPr>
        <w:t>in the county. Distributions from the fund shall be distributed only to the county commissions of counties which have in place a countywide excess levy, or a countywide fee, dedicated to fire or emergency services. Among those counties, distributions shall be in relative proportion to each county’s population’s percentage of the aggregate population of all such counties combined.</w:t>
      </w:r>
      <w:bookmarkStart w:id="0" w:name="_Hlk142118444"/>
    </w:p>
    <w:p w14:paraId="1B71C560" w14:textId="77777777" w:rsidR="00E26B79" w:rsidRPr="00D36CB1" w:rsidRDefault="00E26B79" w:rsidP="004F394F">
      <w:pPr>
        <w:spacing w:line="480" w:lineRule="auto"/>
        <w:ind w:firstLine="720"/>
        <w:jc w:val="both"/>
        <w:rPr>
          <w:rFonts w:ascii="Arial" w:hAnsi="Arial" w:cs="Arial"/>
          <w:color w:val="000000"/>
        </w:rPr>
      </w:pPr>
      <w:r w:rsidRPr="00D36CB1">
        <w:rPr>
          <w:rFonts w:ascii="Arial" w:hAnsi="Arial" w:cs="Arial"/>
          <w:color w:val="000000"/>
        </w:rPr>
        <w:t xml:space="preserve">(b) The Secretary of Homeland Security may propose legislative rules, including emergency rules, for promulgation in accordance with §29A-3-1 </w:t>
      </w:r>
      <w:r w:rsidRPr="00D36CB1">
        <w:rPr>
          <w:rFonts w:ascii="Arial" w:hAnsi="Arial" w:cs="Arial"/>
          <w:i/>
          <w:iCs/>
          <w:color w:val="000000"/>
        </w:rPr>
        <w:t>et seq.</w:t>
      </w:r>
      <w:r w:rsidRPr="00D36CB1">
        <w:rPr>
          <w:rFonts w:ascii="Arial" w:hAnsi="Arial" w:cs="Arial"/>
          <w:color w:val="000000"/>
        </w:rPr>
        <w:t xml:space="preserve"> of this code to implement this section.</w:t>
      </w:r>
    </w:p>
    <w:bookmarkEnd w:id="0"/>
    <w:p w14:paraId="76ADAC4B" w14:textId="77777777" w:rsidR="00E26B79" w:rsidRPr="005F0911" w:rsidRDefault="00E26B79" w:rsidP="005F0911">
      <w:pPr>
        <w:suppressLineNumbers/>
        <w:spacing w:after="0" w:line="480" w:lineRule="auto"/>
        <w:ind w:left="720" w:hanging="720"/>
        <w:jc w:val="both"/>
        <w:outlineLvl w:val="3"/>
        <w:rPr>
          <w:rFonts w:ascii="Arial" w:hAnsi="Arial" w:cs="Arial"/>
          <w:b/>
        </w:rPr>
      </w:pPr>
      <w:r w:rsidRPr="005F0911">
        <w:rPr>
          <w:rFonts w:ascii="Arial" w:hAnsi="Arial" w:cs="Arial"/>
          <w:b/>
        </w:rPr>
        <w:t>§7-</w:t>
      </w:r>
      <w:proofErr w:type="spellStart"/>
      <w:r w:rsidRPr="005F0911">
        <w:rPr>
          <w:rFonts w:ascii="Arial" w:hAnsi="Arial" w:cs="Arial"/>
          <w:b/>
        </w:rPr>
        <w:t>5B</w:t>
      </w:r>
      <w:proofErr w:type="spellEnd"/>
      <w:r w:rsidRPr="005F0911">
        <w:rPr>
          <w:rFonts w:ascii="Arial" w:hAnsi="Arial" w:cs="Arial"/>
          <w:b/>
        </w:rPr>
        <w:t>-2. Funds for use of fire protection</w:t>
      </w:r>
      <w:r w:rsidRPr="005F0911">
        <w:rPr>
          <w:rFonts w:ascii="Arial" w:hAnsi="Arial" w:cs="Arial"/>
          <w:b/>
          <w:iCs/>
        </w:rPr>
        <w:t xml:space="preserve"> </w:t>
      </w:r>
      <w:r w:rsidRPr="005F0911">
        <w:rPr>
          <w:rFonts w:ascii="Arial" w:hAnsi="Arial" w:cs="Arial"/>
          <w:b/>
        </w:rPr>
        <w:t xml:space="preserve">in counties. </w:t>
      </w:r>
    </w:p>
    <w:p w14:paraId="4507B152" w14:textId="446521C0" w:rsidR="00E26B79" w:rsidRPr="00D36CB1" w:rsidRDefault="00E26B79" w:rsidP="004F394F">
      <w:pPr>
        <w:spacing w:line="480" w:lineRule="auto"/>
        <w:ind w:firstLine="720"/>
        <w:jc w:val="both"/>
        <w:rPr>
          <w:rFonts w:ascii="Arial" w:hAnsi="Arial" w:cs="Arial"/>
          <w:color w:val="000000"/>
        </w:rPr>
      </w:pPr>
      <w:r w:rsidRPr="00D36CB1">
        <w:rPr>
          <w:rFonts w:ascii="Arial" w:hAnsi="Arial" w:cs="Arial"/>
          <w:color w:val="000000"/>
        </w:rPr>
        <w:t xml:space="preserve">(a) There is hereby created in the State Treasury a special revenue fund designated and known as the </w:t>
      </w:r>
      <w:proofErr w:type="gramStart"/>
      <w:r w:rsidRPr="00D36CB1">
        <w:rPr>
          <w:rFonts w:ascii="Arial" w:hAnsi="Arial" w:cs="Arial"/>
          <w:color w:val="000000"/>
        </w:rPr>
        <w:t>All County</w:t>
      </w:r>
      <w:proofErr w:type="gramEnd"/>
      <w:r w:rsidRPr="00D36CB1">
        <w:rPr>
          <w:rFonts w:ascii="Arial" w:hAnsi="Arial" w:cs="Arial"/>
          <w:color w:val="000000"/>
        </w:rPr>
        <w:t xml:space="preserve"> Fire Protection Fund which is an interest-and-earnings accumulating account. The fund shall receive </w:t>
      </w:r>
      <w:r w:rsidR="00D36CDD" w:rsidRPr="00D36CB1">
        <w:rPr>
          <w:rFonts w:ascii="Arial" w:hAnsi="Arial" w:cs="Arial"/>
          <w:color w:val="000000"/>
        </w:rPr>
        <w:t>l</w:t>
      </w:r>
      <w:r w:rsidRPr="00D36CB1">
        <w:rPr>
          <w:rFonts w:ascii="Arial" w:hAnsi="Arial" w:cs="Arial"/>
          <w:color w:val="000000"/>
        </w:rPr>
        <w:t xml:space="preserve">egislative appropriations, grants, gifts, devises, and donations from any public or private source. All interest and other returns derived from the deposit and investment of moneys in the </w:t>
      </w:r>
      <w:proofErr w:type="gramStart"/>
      <w:r w:rsidRPr="00D36CB1">
        <w:rPr>
          <w:rFonts w:ascii="Arial" w:hAnsi="Arial" w:cs="Arial"/>
          <w:color w:val="000000"/>
        </w:rPr>
        <w:t>All County</w:t>
      </w:r>
      <w:proofErr w:type="gramEnd"/>
      <w:r w:rsidRPr="00D36CB1">
        <w:rPr>
          <w:rFonts w:ascii="Arial" w:hAnsi="Arial" w:cs="Arial"/>
          <w:color w:val="000000"/>
        </w:rPr>
        <w:t xml:space="preserve"> Fire Protection Fund shall be credited to the fund.  Any balance, including accrued interest and other returns, remaining in the fund at the end of each fiscal year shall not revert to the General Revenue Fund but shall remain in the fund and be expended as provided in this section.  The fund shall be administered by the Secretary of Homeland Security and distributed by the </w:t>
      </w:r>
      <w:r w:rsidR="00D36CDD" w:rsidRPr="00D36CB1">
        <w:rPr>
          <w:rFonts w:ascii="Arial" w:hAnsi="Arial" w:cs="Arial"/>
          <w:color w:val="000000"/>
        </w:rPr>
        <w:t>s</w:t>
      </w:r>
      <w:r w:rsidRPr="00D36CB1">
        <w:rPr>
          <w:rFonts w:ascii="Arial" w:hAnsi="Arial" w:cs="Arial"/>
          <w:color w:val="000000"/>
        </w:rPr>
        <w:t xml:space="preserve">ecretary to county commissions and distributed by those county commissions to fire departments in those counties for the exclusive benefit of fire protection </w:t>
      </w:r>
      <w:r w:rsidR="0038239F" w:rsidRPr="00D36CB1">
        <w:rPr>
          <w:rFonts w:ascii="Arial" w:hAnsi="Arial" w:cs="Arial"/>
          <w:color w:val="000000"/>
        </w:rPr>
        <w:t xml:space="preserve">or emergency services </w:t>
      </w:r>
      <w:r w:rsidRPr="00D36CB1">
        <w:rPr>
          <w:rFonts w:ascii="Arial" w:hAnsi="Arial" w:cs="Arial"/>
          <w:color w:val="000000"/>
        </w:rPr>
        <w:t>in the county. Among those counties, distributions shall be in relative proportion to each county’s population’s percentage of the aggregate population of all such counties combined.</w:t>
      </w:r>
    </w:p>
    <w:p w14:paraId="532A7DD1" w14:textId="77777777" w:rsidR="00E26B79" w:rsidRPr="00D36CB1" w:rsidRDefault="00E26B79" w:rsidP="004F394F">
      <w:pPr>
        <w:spacing w:line="480" w:lineRule="auto"/>
        <w:ind w:firstLine="720"/>
        <w:jc w:val="both"/>
        <w:rPr>
          <w:rFonts w:ascii="Arial" w:hAnsi="Arial" w:cs="Arial"/>
          <w:color w:val="000000"/>
        </w:rPr>
      </w:pPr>
      <w:r w:rsidRPr="00D36CB1">
        <w:rPr>
          <w:rFonts w:ascii="Arial" w:hAnsi="Arial" w:cs="Arial"/>
          <w:color w:val="000000"/>
        </w:rPr>
        <w:t xml:space="preserve">(b) The Secretary of Homeland Security may propose legislative rules, including emergency rules, for promulgation in accordance with §29A-3-1 </w:t>
      </w:r>
      <w:r w:rsidRPr="00D36CB1">
        <w:rPr>
          <w:rFonts w:ascii="Arial" w:hAnsi="Arial" w:cs="Arial"/>
          <w:i/>
          <w:iCs/>
          <w:color w:val="000000"/>
        </w:rPr>
        <w:t>et seq.</w:t>
      </w:r>
      <w:r w:rsidRPr="00D36CB1">
        <w:rPr>
          <w:rFonts w:ascii="Arial" w:hAnsi="Arial" w:cs="Arial"/>
          <w:color w:val="000000"/>
        </w:rPr>
        <w:t xml:space="preserve"> of this code to implement this section.</w:t>
      </w:r>
    </w:p>
    <w:p w14:paraId="20298B67" w14:textId="2436D944" w:rsidR="00E26B79" w:rsidRPr="005F0911" w:rsidRDefault="00E26B79" w:rsidP="005F0911">
      <w:pPr>
        <w:suppressLineNumbers/>
        <w:spacing w:after="0" w:line="480" w:lineRule="auto"/>
        <w:jc w:val="center"/>
        <w:outlineLvl w:val="0"/>
        <w:rPr>
          <w:rFonts w:ascii="Arial" w:hAnsi="Arial" w:cs="Arial"/>
          <w:b/>
          <w:caps/>
          <w:sz w:val="28"/>
        </w:rPr>
      </w:pPr>
      <w:r w:rsidRPr="005F0911">
        <w:rPr>
          <w:rFonts w:ascii="Arial" w:hAnsi="Arial" w:cs="Arial"/>
          <w:b/>
          <w:caps/>
          <w:sz w:val="28"/>
        </w:rPr>
        <w:t>chapter</w:t>
      </w:r>
      <w:r w:rsidR="00D36CDD" w:rsidRPr="005F0911">
        <w:rPr>
          <w:rFonts w:ascii="Arial" w:hAnsi="Arial" w:cs="Arial"/>
          <w:b/>
          <w:caps/>
          <w:sz w:val="28"/>
        </w:rPr>
        <w:t xml:space="preserve"> </w:t>
      </w:r>
      <w:r w:rsidRPr="005F0911">
        <w:rPr>
          <w:rFonts w:ascii="Arial" w:hAnsi="Arial" w:cs="Arial"/>
          <w:b/>
          <w:caps/>
          <w:sz w:val="28"/>
        </w:rPr>
        <w:t>33.  insurance.</w:t>
      </w:r>
    </w:p>
    <w:p w14:paraId="74D5A50A" w14:textId="77777777" w:rsidR="00E26B79" w:rsidRPr="00D36CB1" w:rsidRDefault="00E26B79" w:rsidP="005F0911">
      <w:pPr>
        <w:pStyle w:val="ArticleHeading"/>
      </w:pPr>
      <w:r w:rsidRPr="00D36CB1">
        <w:t xml:space="preserve">ARTICLE 3. LICENSING, </w:t>
      </w:r>
      <w:proofErr w:type="gramStart"/>
      <w:r w:rsidRPr="00D36CB1">
        <w:t>FEES</w:t>
      </w:r>
      <w:proofErr w:type="gramEnd"/>
      <w:r w:rsidRPr="00D36CB1">
        <w:t xml:space="preserve"> AND TAXATION OF INSURERS.</w:t>
      </w:r>
    </w:p>
    <w:p w14:paraId="43295A6F" w14:textId="77777777" w:rsidR="00E26B79" w:rsidRPr="005F0911" w:rsidRDefault="00E26B79" w:rsidP="005F0911">
      <w:pPr>
        <w:suppressLineNumbers/>
        <w:spacing w:after="0" w:line="480" w:lineRule="auto"/>
        <w:ind w:left="720" w:hanging="720"/>
        <w:jc w:val="both"/>
        <w:outlineLvl w:val="3"/>
        <w:rPr>
          <w:rFonts w:ascii="Arial" w:hAnsi="Arial" w:cs="Arial"/>
          <w:b/>
        </w:rPr>
      </w:pPr>
      <w:r w:rsidRPr="005F0911">
        <w:rPr>
          <w:rFonts w:ascii="Arial" w:hAnsi="Arial" w:cs="Arial"/>
          <w:b/>
        </w:rPr>
        <w:t>§33-3-33. Surcharge on fire and casualty insurance policies to benefit volunteer and part-volunteer fire departments; Public Employees Insurance Agency and municipal pension plans; special fund created; allocation of proceeds; effective date.</w:t>
      </w:r>
    </w:p>
    <w:p w14:paraId="3B187597" w14:textId="1CCAE20E" w:rsidR="00E26B79" w:rsidRPr="00D36CB1" w:rsidRDefault="00E26B79" w:rsidP="004F394F">
      <w:pPr>
        <w:spacing w:line="480" w:lineRule="auto"/>
        <w:ind w:firstLine="720"/>
        <w:jc w:val="both"/>
        <w:rPr>
          <w:rFonts w:ascii="Arial" w:eastAsia="Calibri" w:hAnsi="Arial"/>
          <w:color w:val="000000"/>
        </w:rPr>
      </w:pPr>
      <w:r w:rsidRPr="00D36CB1">
        <w:rPr>
          <w:rFonts w:ascii="Arial" w:eastAsia="Calibri" w:hAnsi="Arial"/>
          <w:color w:val="000000"/>
        </w:rPr>
        <w:t xml:space="preserve">(a)(1) For the purpose of providing additional revenue for volunteer fire departments, part-volunteer fire departments and certain retired teachers and the </w:t>
      </w:r>
      <w:r w:rsidR="00D36CDD" w:rsidRPr="00D36CB1">
        <w:rPr>
          <w:rFonts w:ascii="Arial" w:eastAsia="Calibri" w:hAnsi="Arial"/>
          <w:color w:val="000000"/>
        </w:rPr>
        <w:t>T</w:t>
      </w:r>
      <w:r w:rsidRPr="00D36CB1">
        <w:rPr>
          <w:rFonts w:ascii="Arial" w:eastAsia="Calibri" w:hAnsi="Arial"/>
          <w:color w:val="000000"/>
        </w:rPr>
        <w:t xml:space="preserve">eachers </w:t>
      </w:r>
      <w:r w:rsidR="00D36CDD" w:rsidRPr="00D36CB1">
        <w:rPr>
          <w:rFonts w:ascii="Arial" w:eastAsia="Calibri" w:hAnsi="Arial"/>
          <w:color w:val="000000"/>
        </w:rPr>
        <w:t>R</w:t>
      </w:r>
      <w:r w:rsidRPr="00D36CB1">
        <w:rPr>
          <w:rFonts w:ascii="Arial" w:eastAsia="Calibri" w:hAnsi="Arial"/>
          <w:color w:val="000000"/>
        </w:rPr>
        <w:t xml:space="preserve">etirement </w:t>
      </w:r>
      <w:r w:rsidR="00D36CDD" w:rsidRPr="00D36CB1">
        <w:rPr>
          <w:rFonts w:ascii="Arial" w:eastAsia="Calibri" w:hAnsi="Arial"/>
          <w:color w:val="000000"/>
        </w:rPr>
        <w:t>R</w:t>
      </w:r>
      <w:r w:rsidRPr="00D36CB1">
        <w:rPr>
          <w:rFonts w:ascii="Arial" w:eastAsia="Calibri" w:hAnsi="Arial"/>
          <w:color w:val="000000"/>
        </w:rPr>
        <w:t xml:space="preserve">eserve </w:t>
      </w:r>
      <w:r w:rsidR="00D36CDD" w:rsidRPr="00D36CB1">
        <w:rPr>
          <w:rFonts w:ascii="Arial" w:eastAsia="Calibri" w:hAnsi="Arial"/>
          <w:color w:val="000000"/>
        </w:rPr>
        <w:t>F</w:t>
      </w:r>
      <w:r w:rsidRPr="00D36CB1">
        <w:rPr>
          <w:rFonts w:ascii="Arial" w:eastAsia="Calibri" w:hAnsi="Arial"/>
          <w:color w:val="000000"/>
        </w:rPr>
        <w:t>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3463F327" w14:textId="77777777" w:rsidR="00E26B79" w:rsidRPr="00D36CB1" w:rsidRDefault="00E26B79" w:rsidP="004F394F">
      <w:pPr>
        <w:spacing w:line="480" w:lineRule="auto"/>
        <w:ind w:firstLine="720"/>
        <w:jc w:val="both"/>
        <w:rPr>
          <w:rFonts w:ascii="Arial" w:eastAsia="Calibri" w:hAnsi="Arial"/>
          <w:color w:val="000000"/>
        </w:rPr>
      </w:pPr>
      <w:r w:rsidRPr="00D36CB1">
        <w:rPr>
          <w:rFonts w:ascii="Arial" w:eastAsia="Calibri" w:hAnsi="Arial"/>
          <w:color w:val="000000"/>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7973FC13" w14:textId="77777777" w:rsidR="00E26B79" w:rsidRPr="00D36CB1" w:rsidRDefault="00E26B79" w:rsidP="004F394F">
      <w:pPr>
        <w:spacing w:line="480" w:lineRule="auto"/>
        <w:ind w:firstLine="720"/>
        <w:jc w:val="both"/>
        <w:rPr>
          <w:rFonts w:ascii="Arial" w:eastAsia="Calibri" w:hAnsi="Arial"/>
          <w:color w:val="000000"/>
        </w:rPr>
      </w:pPr>
      <w:r w:rsidRPr="00D36CB1">
        <w:rPr>
          <w:rFonts w:ascii="Arial" w:eastAsia="Calibri" w:hAnsi="Arial"/>
          <w:color w:val="000000"/>
        </w:rPr>
        <w:t>(3) After December 31, 2005,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fifty-five one hundredths of one percent of the taxable premium for each such policy.</w:t>
      </w:r>
    </w:p>
    <w:p w14:paraId="719A6E18" w14:textId="0E363D9D" w:rsidR="00E26B79" w:rsidRPr="00D36CB1" w:rsidRDefault="00E26B79" w:rsidP="004F394F">
      <w:pPr>
        <w:spacing w:line="480" w:lineRule="auto"/>
        <w:ind w:firstLine="720"/>
        <w:jc w:val="both"/>
        <w:rPr>
          <w:rFonts w:ascii="Arial" w:eastAsia="Calibri" w:hAnsi="Arial"/>
          <w:color w:val="000000"/>
        </w:rPr>
      </w:pPr>
      <w:r w:rsidRPr="00D36CB1">
        <w:rPr>
          <w:rFonts w:ascii="Arial" w:eastAsia="Calibri" w:hAnsi="Arial"/>
          <w:color w:val="000000"/>
        </w:rPr>
        <w:t>(4)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w:t>
      </w:r>
      <w:r w:rsidR="00D36CDD" w:rsidRPr="00D36CB1">
        <w:rPr>
          <w:rFonts w:ascii="Arial" w:eastAsia="Calibri" w:hAnsi="Arial"/>
          <w:color w:val="000000"/>
        </w:rPr>
        <w:t>,</w:t>
      </w:r>
      <w:r w:rsidRPr="00D36CB1">
        <w:rPr>
          <w:rFonts w:ascii="Arial" w:eastAsia="Calibri" w:hAnsi="Arial"/>
          <w:color w:val="000000"/>
        </w:rPr>
        <w:t xml:space="preserve"> or any other assessment against premiums.</w:t>
      </w:r>
    </w:p>
    <w:p w14:paraId="4C7E7F09" w14:textId="378F3283" w:rsidR="00E26B79" w:rsidRPr="00D36CB1" w:rsidRDefault="00E26B79" w:rsidP="004F394F">
      <w:pPr>
        <w:spacing w:line="480" w:lineRule="auto"/>
        <w:ind w:firstLine="720"/>
        <w:jc w:val="both"/>
        <w:rPr>
          <w:rFonts w:ascii="Arial" w:eastAsia="Calibri" w:hAnsi="Arial"/>
          <w:color w:val="000000"/>
        </w:rPr>
      </w:pPr>
      <w:r w:rsidRPr="00D36CB1">
        <w:rPr>
          <w:rFonts w:ascii="Arial" w:eastAsia="Calibri" w:hAnsi="Arial"/>
          <w:color w:val="000000"/>
        </w:rPr>
        <w:t xml:space="preserve">(b) The policy surcharge shall be collected and remitted to the </w:t>
      </w:r>
      <w:r w:rsidR="00D36CDD" w:rsidRPr="00D36CB1">
        <w:rPr>
          <w:rFonts w:ascii="Arial" w:eastAsia="Calibri" w:hAnsi="Arial"/>
          <w:color w:val="000000"/>
        </w:rPr>
        <w:t>c</w:t>
      </w:r>
      <w:r w:rsidRPr="00D36CB1">
        <w:rPr>
          <w:rFonts w:ascii="Arial" w:eastAsia="Calibri" w:hAnsi="Arial"/>
          <w:color w:val="000000"/>
        </w:rPr>
        <w:t xml:space="preserve">ommissioner by the insurer, or in the case of surplus lines coverage, by the surplus lines licensee, or if the policy is issued by a risk retention group, by the risk retention group. The amount required to be collected under this section shall be remitted to the </w:t>
      </w:r>
      <w:r w:rsidR="00D36CDD" w:rsidRPr="00D36CB1">
        <w:rPr>
          <w:rFonts w:ascii="Arial" w:eastAsia="Calibri" w:hAnsi="Arial"/>
          <w:color w:val="000000"/>
        </w:rPr>
        <w:t>c</w:t>
      </w:r>
      <w:r w:rsidRPr="00D36CB1">
        <w:rPr>
          <w:rFonts w:ascii="Arial" w:eastAsia="Calibri" w:hAnsi="Arial"/>
          <w:color w:val="000000"/>
        </w:rPr>
        <w:t>ommissioner on a quarterly basis on or before the twenty-fifth day of the month succeeding the end of the quarter in which they are collected, except for the fourth quarter for which the surcharge shall be remitted on or before March 1 of the succeeding year.</w:t>
      </w:r>
    </w:p>
    <w:p w14:paraId="2BDC60E6" w14:textId="1E460F0A" w:rsidR="00E26B79" w:rsidRPr="00D36CB1" w:rsidRDefault="00E26B79" w:rsidP="004F394F">
      <w:pPr>
        <w:spacing w:line="480" w:lineRule="auto"/>
        <w:ind w:firstLine="720"/>
        <w:jc w:val="both"/>
        <w:rPr>
          <w:rFonts w:ascii="Arial" w:eastAsia="Calibri" w:hAnsi="Arial"/>
          <w:color w:val="000000"/>
        </w:rPr>
      </w:pPr>
      <w:r w:rsidRPr="00D36CB1">
        <w:rPr>
          <w:rFonts w:ascii="Arial" w:eastAsia="Calibri" w:hAnsi="Arial"/>
          <w:color w:val="000000"/>
        </w:rPr>
        <w:t xml:space="preserve">(c) Any person failing or refusing to collect and remit to the </w:t>
      </w:r>
      <w:r w:rsidR="00D36CDD" w:rsidRPr="00D36CB1">
        <w:rPr>
          <w:rFonts w:ascii="Arial" w:eastAsia="Calibri" w:hAnsi="Arial"/>
          <w:color w:val="000000"/>
        </w:rPr>
        <w:t>c</w:t>
      </w:r>
      <w:r w:rsidRPr="00D36CB1">
        <w:rPr>
          <w:rFonts w:ascii="Arial" w:eastAsia="Calibri" w:hAnsi="Arial"/>
          <w:color w:val="000000"/>
        </w:rPr>
        <w:t xml:space="preserve">ommissioner any policy surcharge and whose surcharge payments are not postmarked by the due dates for quarterly filing is liable for a civil penalty of up to $100 for each day of delinquency, to be assessed by the </w:t>
      </w:r>
      <w:r w:rsidR="00D36CDD" w:rsidRPr="00D36CB1">
        <w:rPr>
          <w:rFonts w:ascii="Arial" w:eastAsia="Calibri" w:hAnsi="Arial"/>
          <w:color w:val="000000"/>
        </w:rPr>
        <w:t>c</w:t>
      </w:r>
      <w:r w:rsidRPr="00D36CB1">
        <w:rPr>
          <w:rFonts w:ascii="Arial" w:eastAsia="Calibri" w:hAnsi="Arial"/>
          <w:color w:val="000000"/>
        </w:rPr>
        <w:t xml:space="preserve">ommissioner. The </w:t>
      </w:r>
      <w:r w:rsidR="00D36CDD" w:rsidRPr="00D36CB1">
        <w:rPr>
          <w:rFonts w:ascii="Arial" w:eastAsia="Calibri" w:hAnsi="Arial"/>
          <w:color w:val="000000"/>
        </w:rPr>
        <w:t>c</w:t>
      </w:r>
      <w:r w:rsidRPr="00D36CB1">
        <w:rPr>
          <w:rFonts w:ascii="Arial" w:eastAsia="Calibri" w:hAnsi="Arial"/>
          <w:color w:val="000000"/>
        </w:rPr>
        <w:t>ommissioner may suspend the insurer, broker</w:t>
      </w:r>
      <w:r w:rsidR="00D36CDD" w:rsidRPr="00D36CB1">
        <w:rPr>
          <w:rFonts w:ascii="Arial" w:eastAsia="Calibri" w:hAnsi="Arial"/>
          <w:color w:val="000000"/>
        </w:rPr>
        <w:t>,</w:t>
      </w:r>
      <w:r w:rsidRPr="00D36CB1">
        <w:rPr>
          <w:rFonts w:ascii="Arial" w:eastAsia="Calibri" w:hAnsi="Arial"/>
          <w:color w:val="000000"/>
        </w:rPr>
        <w:t xml:space="preserve"> or risk retention group until all surcharge payments and penalties are remitted in full to the </w:t>
      </w:r>
      <w:r w:rsidR="00D36CDD" w:rsidRPr="00D36CB1">
        <w:rPr>
          <w:rFonts w:ascii="Arial" w:eastAsia="Calibri" w:hAnsi="Arial"/>
          <w:color w:val="000000"/>
        </w:rPr>
        <w:t>c</w:t>
      </w:r>
      <w:r w:rsidRPr="00D36CB1">
        <w:rPr>
          <w:rFonts w:ascii="Arial" w:eastAsia="Calibri" w:hAnsi="Arial"/>
          <w:color w:val="000000"/>
        </w:rPr>
        <w:t>ommissioner.</w:t>
      </w:r>
    </w:p>
    <w:p w14:paraId="407E2F39" w14:textId="58217DBF" w:rsidR="00E26B79" w:rsidRPr="00D36CB1" w:rsidRDefault="00E26B79" w:rsidP="004F394F">
      <w:pPr>
        <w:spacing w:line="480" w:lineRule="auto"/>
        <w:ind w:firstLine="720"/>
        <w:jc w:val="both"/>
        <w:rPr>
          <w:rFonts w:ascii="Arial" w:eastAsia="Calibri" w:hAnsi="Arial"/>
          <w:color w:val="000000"/>
        </w:rPr>
      </w:pPr>
      <w:r w:rsidRPr="00D36CB1">
        <w:rPr>
          <w:rFonts w:ascii="Arial" w:eastAsia="Calibri" w:hAnsi="Arial"/>
          <w:color w:val="000000"/>
        </w:rPr>
        <w:t xml:space="preserve">(d)(1) All money from the policy surcharge shall be collected by the Commissioner who shall disburse the money received from the surcharge into a special account in the </w:t>
      </w:r>
      <w:r w:rsidR="00D36CDD" w:rsidRPr="00D36CB1">
        <w:rPr>
          <w:rFonts w:ascii="Arial" w:eastAsia="Calibri" w:hAnsi="Arial"/>
          <w:color w:val="000000"/>
        </w:rPr>
        <w:t>S</w:t>
      </w:r>
      <w:r w:rsidRPr="00D36CB1">
        <w:rPr>
          <w:rFonts w:ascii="Arial" w:eastAsia="Calibri" w:hAnsi="Arial"/>
          <w:color w:val="000000"/>
        </w:rPr>
        <w:t>tate Treasury, designated the Fire Protection Fund. The net proceeds of this portion of the tax and the interest thereon, after appropriation by the Legislature, shall be distributed quarterly on the first day of the months of January, April, July</w:t>
      </w:r>
      <w:r w:rsidR="00D36CDD" w:rsidRPr="00D36CB1">
        <w:rPr>
          <w:rFonts w:ascii="Arial" w:eastAsia="Calibri" w:hAnsi="Arial"/>
          <w:color w:val="000000"/>
        </w:rPr>
        <w:t>,</w:t>
      </w:r>
      <w:r w:rsidRPr="00D36CB1">
        <w:rPr>
          <w:rFonts w:ascii="Arial" w:eastAsia="Calibri" w:hAnsi="Arial"/>
          <w:color w:val="000000"/>
        </w:rPr>
        <w:t xml:space="preserve"> and October to each volunteer fire company or department on an equal share basis by the </w:t>
      </w:r>
      <w:r w:rsidR="00D36CDD" w:rsidRPr="00D36CB1">
        <w:rPr>
          <w:rFonts w:ascii="Arial" w:eastAsia="Calibri" w:hAnsi="Arial"/>
          <w:color w:val="000000"/>
        </w:rPr>
        <w:t>S</w:t>
      </w:r>
      <w:r w:rsidRPr="00D36CB1">
        <w:rPr>
          <w:rFonts w:ascii="Arial" w:eastAsia="Calibri" w:hAnsi="Arial"/>
          <w:color w:val="000000"/>
        </w:rPr>
        <w:t>tate Treasurer. After June 30, 2005, the money received from the surcharge shall be distributed as specified in subdivisions (2) and (3) of this subsection.</w:t>
      </w:r>
    </w:p>
    <w:p w14:paraId="43E6651D" w14:textId="54A8CC10" w:rsidR="00E26B79" w:rsidRPr="00D36CB1" w:rsidRDefault="00E26B79" w:rsidP="004F394F">
      <w:pPr>
        <w:spacing w:line="480" w:lineRule="auto"/>
        <w:ind w:firstLine="720"/>
        <w:jc w:val="both"/>
        <w:rPr>
          <w:rFonts w:ascii="Arial" w:eastAsia="Calibri" w:hAnsi="Arial"/>
          <w:color w:val="000000"/>
        </w:rPr>
      </w:pPr>
      <w:r w:rsidRPr="00D36CB1">
        <w:rPr>
          <w:rFonts w:ascii="Arial" w:eastAsia="Calibri" w:hAnsi="Arial"/>
          <w:color w:val="000000"/>
        </w:rPr>
        <w:t xml:space="preserve">(2)(A) After June 30, 2005, through December 31, 2005, all money from the policy surcharge shall be collected by the </w:t>
      </w:r>
      <w:r w:rsidR="00D36CDD" w:rsidRPr="00D36CB1">
        <w:rPr>
          <w:rFonts w:ascii="Arial" w:eastAsia="Calibri" w:hAnsi="Arial"/>
          <w:color w:val="000000"/>
        </w:rPr>
        <w:t>c</w:t>
      </w:r>
      <w:r w:rsidRPr="00D36CB1">
        <w:rPr>
          <w:rFonts w:ascii="Arial" w:eastAsia="Calibri" w:hAnsi="Arial"/>
          <w:color w:val="000000"/>
        </w:rPr>
        <w:t>ommissioner who shall disburse one half of the money received from the surcharge into the Fire Protection Fund for distribution as provided in subdivision (1) of this subsection.</w:t>
      </w:r>
    </w:p>
    <w:p w14:paraId="78C1E758" w14:textId="4E9B41CD" w:rsidR="00E26B79" w:rsidRPr="00D36CB1" w:rsidRDefault="00E26B79" w:rsidP="004F394F">
      <w:pPr>
        <w:spacing w:line="480" w:lineRule="auto"/>
        <w:ind w:firstLine="720"/>
        <w:jc w:val="both"/>
        <w:rPr>
          <w:rFonts w:ascii="Arial" w:eastAsia="Calibri" w:hAnsi="Arial"/>
          <w:color w:val="000000"/>
        </w:rPr>
      </w:pPr>
      <w:r w:rsidRPr="00D36CB1">
        <w:rPr>
          <w:rFonts w:ascii="Arial" w:eastAsia="Calibri" w:hAnsi="Arial"/>
          <w:color w:val="000000"/>
        </w:rPr>
        <w:t xml:space="preserve">(B) The remaining portion of moneys collected shall be transferred into the fund in the </w:t>
      </w:r>
      <w:r w:rsidR="00D36CDD" w:rsidRPr="00D36CB1">
        <w:rPr>
          <w:rFonts w:ascii="Arial" w:eastAsia="Calibri" w:hAnsi="Arial"/>
          <w:color w:val="000000"/>
        </w:rPr>
        <w:t>S</w:t>
      </w:r>
      <w:r w:rsidRPr="00D36CB1">
        <w:rPr>
          <w:rFonts w:ascii="Arial" w:eastAsia="Calibri" w:hAnsi="Arial"/>
          <w:color w:val="000000"/>
        </w:rPr>
        <w:t>tate Treasury of the Public Employees Insurance Agency into which are deposited the proportionate shares made by agencies of this state of the Public Employees Insurance Agency costs of those agencies, until November 1, 2005. After October 31, 2005, through December 31, 2005, the remain portion shall be transferred to the special account in the state Treasury, known as the Municipal Pensions and Protection Fund.</w:t>
      </w:r>
    </w:p>
    <w:p w14:paraId="41D504B1" w14:textId="339E978F" w:rsidR="00E26B79" w:rsidRPr="00D36CB1" w:rsidRDefault="00E26B79" w:rsidP="004F394F">
      <w:pPr>
        <w:spacing w:line="480" w:lineRule="auto"/>
        <w:ind w:firstLine="720"/>
        <w:jc w:val="both"/>
        <w:rPr>
          <w:rFonts w:ascii="Arial" w:eastAsia="Calibri" w:hAnsi="Arial"/>
          <w:color w:val="000000"/>
        </w:rPr>
      </w:pPr>
      <w:r w:rsidRPr="00D36CB1">
        <w:rPr>
          <w:rFonts w:ascii="Arial" w:eastAsia="Calibri" w:hAnsi="Arial"/>
          <w:color w:val="000000"/>
        </w:rPr>
        <w:t xml:space="preserve">(3) After December 31, 2005, all money from the policy surcharge shall be collected by the </w:t>
      </w:r>
      <w:r w:rsidR="00D36CDD" w:rsidRPr="00D36CB1">
        <w:rPr>
          <w:rFonts w:ascii="Arial" w:eastAsia="Calibri" w:hAnsi="Arial"/>
          <w:color w:val="000000"/>
        </w:rPr>
        <w:t>c</w:t>
      </w:r>
      <w:r w:rsidRPr="00D36CB1">
        <w:rPr>
          <w:rFonts w:ascii="Arial" w:eastAsia="Calibri" w:hAnsi="Arial"/>
          <w:color w:val="000000"/>
        </w:rPr>
        <w:t xml:space="preserve">ommissioner who shall disburse </w:t>
      </w:r>
      <w:proofErr w:type="gramStart"/>
      <w:r w:rsidRPr="00D36CB1">
        <w:rPr>
          <w:rFonts w:ascii="Arial" w:eastAsia="Calibri" w:hAnsi="Arial"/>
          <w:color w:val="000000"/>
        </w:rPr>
        <w:t>all of</w:t>
      </w:r>
      <w:proofErr w:type="gramEnd"/>
      <w:r w:rsidRPr="00D36CB1">
        <w:rPr>
          <w:rFonts w:ascii="Arial" w:eastAsia="Calibri" w:hAnsi="Arial"/>
          <w:color w:val="000000"/>
        </w:rPr>
        <w:t xml:space="preserve"> the money received from the surcharge into the Fire Protection Fund for distribution as provided in subdivision (1) of this subsection.</w:t>
      </w:r>
    </w:p>
    <w:p w14:paraId="2421DF88" w14:textId="3793E79F" w:rsidR="00E26B79" w:rsidRPr="00D36CB1" w:rsidRDefault="00E26B79" w:rsidP="004F394F">
      <w:pPr>
        <w:spacing w:line="480" w:lineRule="auto"/>
        <w:ind w:firstLine="720"/>
        <w:jc w:val="both"/>
        <w:rPr>
          <w:rFonts w:ascii="Arial" w:eastAsia="Calibri" w:hAnsi="Arial"/>
          <w:color w:val="000000"/>
        </w:rPr>
      </w:pPr>
      <w:r w:rsidRPr="00D36CB1">
        <w:rPr>
          <w:rFonts w:ascii="Arial" w:eastAsia="Calibri" w:hAnsi="Arial"/>
          <w:color w:val="000000"/>
        </w:rPr>
        <w:t xml:space="preserve">(4) Before each distribution date to volunteer fire companies or departments, the </w:t>
      </w:r>
      <w:r w:rsidR="00D36CDD" w:rsidRPr="00D36CB1">
        <w:rPr>
          <w:rFonts w:ascii="Arial" w:eastAsia="Calibri" w:hAnsi="Arial"/>
          <w:color w:val="000000"/>
        </w:rPr>
        <w:t>S</w:t>
      </w:r>
      <w:r w:rsidRPr="00D36CB1">
        <w:rPr>
          <w:rFonts w:ascii="Arial" w:eastAsia="Calibri" w:hAnsi="Arial"/>
          <w:color w:val="000000"/>
        </w:rPr>
        <w:t xml:space="preserve">tate Fire Marshal shall report to the state Treasurer: </w:t>
      </w:r>
    </w:p>
    <w:p w14:paraId="42892718" w14:textId="77777777" w:rsidR="00E26B79" w:rsidRPr="00D36CB1" w:rsidRDefault="00E26B79" w:rsidP="004F394F">
      <w:pPr>
        <w:spacing w:line="480" w:lineRule="auto"/>
        <w:ind w:firstLine="720"/>
        <w:jc w:val="both"/>
        <w:rPr>
          <w:rFonts w:ascii="Arial" w:eastAsia="Calibri" w:hAnsi="Arial" w:cs="Arial"/>
          <w:color w:val="000000"/>
        </w:rPr>
      </w:pPr>
      <w:r w:rsidRPr="00D36CB1">
        <w:rPr>
          <w:rFonts w:ascii="Arial" w:eastAsia="Calibri" w:hAnsi="Arial" w:cs="Arial"/>
          <w:color w:val="000000"/>
        </w:rPr>
        <w:t xml:space="preserve">(A) The names and addresses of all volunteer and part-volunteer fire companies and departments within the state which meet the eligibility requirements established in §8-15-8a of this code during the preceding </w:t>
      </w:r>
      <w:proofErr w:type="gramStart"/>
      <w:r w:rsidRPr="00D36CB1">
        <w:rPr>
          <w:rFonts w:ascii="Arial" w:eastAsia="Calibri" w:hAnsi="Arial" w:cs="Arial"/>
          <w:color w:val="000000"/>
        </w:rPr>
        <w:t>quarter;</w:t>
      </w:r>
      <w:proofErr w:type="gramEnd"/>
    </w:p>
    <w:p w14:paraId="22AD9086" w14:textId="77777777" w:rsidR="00E26B79" w:rsidRPr="00D36CB1" w:rsidRDefault="00E26B79" w:rsidP="004F394F">
      <w:pPr>
        <w:spacing w:line="480" w:lineRule="auto"/>
        <w:ind w:firstLine="720"/>
        <w:jc w:val="both"/>
        <w:rPr>
          <w:rFonts w:ascii="Arial" w:eastAsia="Calibri" w:hAnsi="Arial" w:cs="Arial"/>
          <w:color w:val="000000"/>
        </w:rPr>
      </w:pPr>
      <w:r w:rsidRPr="00D36CB1">
        <w:rPr>
          <w:rFonts w:ascii="Arial" w:eastAsia="Calibri" w:hAnsi="Arial" w:cs="Arial"/>
          <w:color w:val="000000"/>
        </w:rPr>
        <w:t xml:space="preserve">(B) The number of volunteer firefighters and the number of full-time paid members providing services to each volunteer and part-volunteer fire company and department during the preceding </w:t>
      </w:r>
      <w:proofErr w:type="gramStart"/>
      <w:r w:rsidRPr="00D36CB1">
        <w:rPr>
          <w:rFonts w:ascii="Arial" w:eastAsia="Calibri" w:hAnsi="Arial" w:cs="Arial"/>
          <w:color w:val="000000"/>
        </w:rPr>
        <w:t>quarter;</w:t>
      </w:r>
      <w:proofErr w:type="gramEnd"/>
      <w:r w:rsidRPr="00D36CB1">
        <w:rPr>
          <w:rFonts w:ascii="Arial" w:eastAsia="Calibri" w:hAnsi="Arial" w:cs="Arial"/>
          <w:color w:val="000000"/>
        </w:rPr>
        <w:t xml:space="preserve"> </w:t>
      </w:r>
    </w:p>
    <w:p w14:paraId="778E1F1F" w14:textId="77777777" w:rsidR="00E26B79" w:rsidRPr="00D36CB1" w:rsidRDefault="00E26B79" w:rsidP="004F394F">
      <w:pPr>
        <w:spacing w:line="480" w:lineRule="auto"/>
        <w:ind w:firstLine="720"/>
        <w:jc w:val="both"/>
        <w:rPr>
          <w:rFonts w:ascii="Arial" w:eastAsia="Calibri" w:hAnsi="Arial" w:cs="Arial"/>
          <w:color w:val="000000"/>
        </w:rPr>
      </w:pPr>
      <w:r w:rsidRPr="00D36CB1">
        <w:rPr>
          <w:rFonts w:ascii="Arial" w:eastAsia="Calibri" w:hAnsi="Arial" w:cs="Arial"/>
          <w:color w:val="000000"/>
        </w:rPr>
        <w:t>(C) A full accounting of each volunteer and part-volunteer fire company and department eligible to receive a distribution under this section’s revenues and expenditures for the last two calendar years; and</w:t>
      </w:r>
    </w:p>
    <w:p w14:paraId="224CDC2E" w14:textId="77777777" w:rsidR="00E26B79" w:rsidRPr="00D36CB1" w:rsidRDefault="00E26B79" w:rsidP="004F394F">
      <w:pPr>
        <w:spacing w:line="480" w:lineRule="auto"/>
        <w:ind w:firstLine="720"/>
        <w:jc w:val="both"/>
        <w:rPr>
          <w:rFonts w:ascii="Arial" w:eastAsia="Calibri" w:hAnsi="Arial" w:cs="Arial"/>
          <w:color w:val="000000"/>
        </w:rPr>
      </w:pPr>
      <w:r w:rsidRPr="00D36CB1">
        <w:rPr>
          <w:rFonts w:ascii="Arial" w:eastAsia="Calibri" w:hAnsi="Arial" w:cs="Arial"/>
          <w:color w:val="000000"/>
        </w:rPr>
        <w:t>(D) A list of each volunteer and part-volunteer fire company and department has</w:t>
      </w:r>
      <w:r w:rsidRPr="00D36CB1">
        <w:rPr>
          <w:rFonts w:ascii="Arial" w:hAnsi="Arial"/>
          <w:color w:val="000000"/>
        </w:rPr>
        <w:t xml:space="preserve"> </w:t>
      </w:r>
      <w:r w:rsidRPr="00D36CB1">
        <w:rPr>
          <w:rFonts w:ascii="Arial" w:eastAsia="Calibri" w:hAnsi="Arial" w:cs="Arial"/>
          <w:color w:val="000000"/>
        </w:rPr>
        <w:t>implemented the State Auditor’s West Virginia Checkbook fiscal reporting system on or before January 1, 2026.</w:t>
      </w:r>
    </w:p>
    <w:p w14:paraId="79A7842F" w14:textId="77777777" w:rsidR="00E26B79" w:rsidRPr="00D36CB1" w:rsidRDefault="00E26B79" w:rsidP="004F394F">
      <w:pPr>
        <w:spacing w:line="480" w:lineRule="auto"/>
        <w:ind w:firstLine="720"/>
        <w:jc w:val="both"/>
        <w:rPr>
          <w:rFonts w:ascii="Arial" w:eastAsia="Calibri" w:hAnsi="Arial" w:cs="Arial"/>
          <w:color w:val="000000"/>
        </w:rPr>
      </w:pPr>
      <w:r w:rsidRPr="00D36CB1">
        <w:rPr>
          <w:rFonts w:ascii="Arial" w:eastAsia="Calibri" w:hAnsi="Arial" w:cs="Arial"/>
          <w:color w:val="000000"/>
        </w:rPr>
        <w:t xml:space="preserve">(e) Notwithstanding any other provision of this subsection, </w:t>
      </w:r>
      <w:bookmarkStart w:id="1" w:name="_Hlk134191664"/>
      <w:r w:rsidRPr="00D36CB1">
        <w:rPr>
          <w:rFonts w:ascii="Arial" w:eastAsia="Calibri" w:hAnsi="Arial" w:cs="Arial"/>
          <w:color w:val="000000"/>
        </w:rPr>
        <w:t xml:space="preserve">each volunteer and part-volunteer fire company and department shall </w:t>
      </w:r>
      <w:bookmarkStart w:id="2" w:name="_Hlk142156392"/>
      <w:r w:rsidRPr="00D36CB1">
        <w:rPr>
          <w:rFonts w:ascii="Arial" w:eastAsia="Calibri" w:hAnsi="Arial" w:cs="Arial"/>
          <w:color w:val="000000"/>
        </w:rPr>
        <w:t>implement the State Auditor’s West Virginia Checkbook</w:t>
      </w:r>
      <w:bookmarkEnd w:id="1"/>
      <w:r w:rsidRPr="00D36CB1">
        <w:rPr>
          <w:rFonts w:ascii="Arial" w:eastAsia="Calibri" w:hAnsi="Arial" w:cs="Arial"/>
          <w:color w:val="000000"/>
        </w:rPr>
        <w:t xml:space="preserve"> fiscal reporting system on or before January 1, 2026</w:t>
      </w:r>
      <w:bookmarkEnd w:id="2"/>
      <w:r w:rsidRPr="00D36CB1">
        <w:rPr>
          <w:rFonts w:ascii="Arial" w:eastAsia="Calibri" w:hAnsi="Arial" w:cs="Arial"/>
          <w:color w:val="000000"/>
        </w:rPr>
        <w:t xml:space="preserve">, </w:t>
      </w:r>
      <w:proofErr w:type="gramStart"/>
      <w:r w:rsidRPr="00D36CB1">
        <w:rPr>
          <w:rFonts w:ascii="Arial" w:eastAsia="Calibri" w:hAnsi="Arial" w:cs="Arial"/>
          <w:color w:val="000000"/>
        </w:rPr>
        <w:t>in order to</w:t>
      </w:r>
      <w:proofErr w:type="gramEnd"/>
      <w:r w:rsidRPr="00D36CB1">
        <w:rPr>
          <w:rFonts w:ascii="Arial" w:eastAsia="Calibri" w:hAnsi="Arial" w:cs="Arial"/>
          <w:color w:val="000000"/>
        </w:rPr>
        <w:t xml:space="preserve"> remain eligible to receive any funds pursuant to this section. </w:t>
      </w:r>
    </w:p>
    <w:p w14:paraId="2A86F71C" w14:textId="15716D66" w:rsidR="00E26B79" w:rsidRPr="00D36CB1" w:rsidRDefault="00E26B79" w:rsidP="004F394F">
      <w:pPr>
        <w:spacing w:line="480" w:lineRule="auto"/>
        <w:ind w:firstLine="720"/>
        <w:jc w:val="both"/>
        <w:rPr>
          <w:rFonts w:ascii="Arial" w:eastAsia="PMingLiU" w:hAnsi="Arial" w:cs="Arial"/>
          <w:color w:val="000000"/>
        </w:rPr>
      </w:pPr>
      <w:r w:rsidRPr="00D36CB1">
        <w:rPr>
          <w:rFonts w:ascii="Arial" w:hAnsi="Arial"/>
          <w:color w:val="000000"/>
        </w:rPr>
        <w:t>(f) The allocation, distribution</w:t>
      </w:r>
      <w:r w:rsidR="00D36CDD" w:rsidRPr="00D36CB1">
        <w:rPr>
          <w:rFonts w:ascii="Arial" w:hAnsi="Arial"/>
          <w:color w:val="000000"/>
        </w:rPr>
        <w:t>,</w:t>
      </w:r>
      <w:r w:rsidRPr="00D36CB1">
        <w:rPr>
          <w:rFonts w:ascii="Arial" w:hAnsi="Arial"/>
          <w:color w:val="000000"/>
        </w:rPr>
        <w:t xml:space="preserve"> and use of revenues provided in the Fire Protection Fund are subject to the provisions of §8-15-</w:t>
      </w:r>
      <w:proofErr w:type="spellStart"/>
      <w:r w:rsidRPr="00D36CB1">
        <w:rPr>
          <w:rFonts w:ascii="Arial" w:hAnsi="Arial"/>
          <w:color w:val="000000"/>
        </w:rPr>
        <w:t>8a</w:t>
      </w:r>
      <w:proofErr w:type="spellEnd"/>
      <w:r w:rsidRPr="00D36CB1">
        <w:rPr>
          <w:rFonts w:ascii="Arial" w:hAnsi="Arial"/>
          <w:color w:val="000000"/>
        </w:rPr>
        <w:t xml:space="preserve"> and §8-15-</w:t>
      </w:r>
      <w:proofErr w:type="spellStart"/>
      <w:r w:rsidRPr="00D36CB1">
        <w:rPr>
          <w:rFonts w:ascii="Arial" w:hAnsi="Arial"/>
          <w:color w:val="000000"/>
        </w:rPr>
        <w:t>8b</w:t>
      </w:r>
      <w:proofErr w:type="spellEnd"/>
      <w:r w:rsidRPr="00D36CB1">
        <w:rPr>
          <w:rFonts w:ascii="Arial" w:hAnsi="Arial"/>
          <w:color w:val="000000"/>
        </w:rPr>
        <w:t xml:space="preserve"> of this code.</w:t>
      </w:r>
    </w:p>
    <w:sectPr w:rsidR="00E26B79" w:rsidRPr="00D36CB1" w:rsidSect="00E26B79">
      <w:headerReference w:type="default" r:id="rId6"/>
      <w:footerReference w:type="default" r:id="rId7"/>
      <w:pgSz w:w="12240" w:h="15840"/>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9BD5" w14:textId="77777777" w:rsidR="006B5B43" w:rsidRDefault="006B5B43" w:rsidP="00C60295">
      <w:pPr>
        <w:spacing w:after="0" w:line="240" w:lineRule="auto"/>
      </w:pPr>
      <w:r>
        <w:separator/>
      </w:r>
    </w:p>
  </w:endnote>
  <w:endnote w:type="continuationSeparator" w:id="0">
    <w:p w14:paraId="5A0E4A5E" w14:textId="77777777" w:rsidR="006B5B43" w:rsidRDefault="006B5B43" w:rsidP="00C60295">
      <w:pPr>
        <w:spacing w:after="0" w:line="240" w:lineRule="auto"/>
      </w:pPr>
      <w:r>
        <w:continuationSeparator/>
      </w:r>
    </w:p>
  </w:endnote>
  <w:endnote w:type="continuationNotice" w:id="1">
    <w:p w14:paraId="6B442919" w14:textId="77777777" w:rsidR="006B5B43" w:rsidRDefault="006B5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5C98" w14:textId="77777777" w:rsidR="00C60295" w:rsidRPr="00D303F8" w:rsidRDefault="00C60295" w:rsidP="00C118F7">
    <w:pPr>
      <w:pStyle w:val="Footer"/>
      <w:framePr w:wrap="around" w:vAnchor="text" w:hAnchor="margin" w:xAlign="center" w:y="1"/>
      <w:rPr>
        <w:rStyle w:val="PageNumber"/>
        <w:rFonts w:ascii="Arial" w:hAnsi="Arial" w:cs="Arial"/>
      </w:rPr>
    </w:pPr>
    <w:r w:rsidRPr="00D303F8">
      <w:rPr>
        <w:rStyle w:val="PageNumber"/>
        <w:rFonts w:ascii="Arial" w:hAnsi="Arial" w:cs="Arial"/>
      </w:rPr>
      <w:fldChar w:fldCharType="begin"/>
    </w:r>
    <w:r w:rsidRPr="00D303F8">
      <w:rPr>
        <w:rStyle w:val="PageNumber"/>
        <w:rFonts w:ascii="Arial" w:hAnsi="Arial" w:cs="Arial"/>
      </w:rPr>
      <w:instrText xml:space="preserve"> PAGE </w:instrText>
    </w:r>
    <w:r w:rsidRPr="00D303F8">
      <w:rPr>
        <w:rStyle w:val="PageNumber"/>
        <w:rFonts w:ascii="Arial" w:hAnsi="Arial" w:cs="Arial"/>
      </w:rPr>
      <w:fldChar w:fldCharType="separate"/>
    </w:r>
    <w:r w:rsidRPr="00D303F8">
      <w:rPr>
        <w:rStyle w:val="PageNumber"/>
        <w:rFonts w:ascii="Arial" w:hAnsi="Arial" w:cs="Arial"/>
        <w:noProof/>
      </w:rPr>
      <w:t>1</w:t>
    </w:r>
    <w:r w:rsidRPr="00D303F8">
      <w:rPr>
        <w:rStyle w:val="PageNumber"/>
        <w:rFonts w:ascii="Arial" w:hAnsi="Arial" w:cs="Arial"/>
      </w:rPr>
      <w:fldChar w:fldCharType="end"/>
    </w:r>
  </w:p>
  <w:p w14:paraId="05232A82" w14:textId="77777777" w:rsidR="00C60295" w:rsidRPr="00894E12" w:rsidRDefault="00C60295" w:rsidP="00C1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1DD0" w14:textId="77777777" w:rsidR="006B5B43" w:rsidRDefault="006B5B43" w:rsidP="00C60295">
      <w:pPr>
        <w:spacing w:after="0" w:line="240" w:lineRule="auto"/>
      </w:pPr>
      <w:r>
        <w:separator/>
      </w:r>
    </w:p>
  </w:footnote>
  <w:footnote w:type="continuationSeparator" w:id="0">
    <w:p w14:paraId="7E3A9F29" w14:textId="77777777" w:rsidR="006B5B43" w:rsidRDefault="006B5B43" w:rsidP="00C60295">
      <w:pPr>
        <w:spacing w:after="0" w:line="240" w:lineRule="auto"/>
      </w:pPr>
      <w:r>
        <w:continuationSeparator/>
      </w:r>
    </w:p>
  </w:footnote>
  <w:footnote w:type="continuationNotice" w:id="1">
    <w:p w14:paraId="4D967146" w14:textId="77777777" w:rsidR="006B5B43" w:rsidRDefault="006B5B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009B" w14:textId="48A80C72" w:rsidR="00541F2D" w:rsidRDefault="0038239F">
    <w:pPr>
      <w:pStyle w:val="Header"/>
    </w:pPr>
    <w:r>
      <w:t>Enr</w:t>
    </w:r>
    <w:r w:rsidR="002E3958">
      <w:t xml:space="preserve"> SB</w:t>
    </w:r>
    <w:r>
      <w:t xml:space="preserve"> 1021</w:t>
    </w:r>
    <w:r w:rsidR="002E3958">
      <w:tab/>
    </w:r>
    <w:r w:rsidR="002E395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4E"/>
    <w:rsid w:val="00040A18"/>
    <w:rsid w:val="000D1F06"/>
    <w:rsid w:val="000F1963"/>
    <w:rsid w:val="00140122"/>
    <w:rsid w:val="00141BF9"/>
    <w:rsid w:val="00152306"/>
    <w:rsid w:val="00294A07"/>
    <w:rsid w:val="002E3958"/>
    <w:rsid w:val="0038239F"/>
    <w:rsid w:val="0038685B"/>
    <w:rsid w:val="003A2A9A"/>
    <w:rsid w:val="003B173D"/>
    <w:rsid w:val="004445B4"/>
    <w:rsid w:val="00464173"/>
    <w:rsid w:val="00475713"/>
    <w:rsid w:val="004909E8"/>
    <w:rsid w:val="004C250E"/>
    <w:rsid w:val="004E1087"/>
    <w:rsid w:val="00541F2D"/>
    <w:rsid w:val="005B3A4E"/>
    <w:rsid w:val="005F0911"/>
    <w:rsid w:val="00664B97"/>
    <w:rsid w:val="006B5B43"/>
    <w:rsid w:val="006D3402"/>
    <w:rsid w:val="00701AC4"/>
    <w:rsid w:val="007727E3"/>
    <w:rsid w:val="007730F7"/>
    <w:rsid w:val="007D6E7E"/>
    <w:rsid w:val="00847FB8"/>
    <w:rsid w:val="00872BA7"/>
    <w:rsid w:val="008C4162"/>
    <w:rsid w:val="008E279C"/>
    <w:rsid w:val="00934591"/>
    <w:rsid w:val="00A1319F"/>
    <w:rsid w:val="00A63F15"/>
    <w:rsid w:val="00A73810"/>
    <w:rsid w:val="00AB3132"/>
    <w:rsid w:val="00AD43C2"/>
    <w:rsid w:val="00AF5EFE"/>
    <w:rsid w:val="00B478D1"/>
    <w:rsid w:val="00B52E78"/>
    <w:rsid w:val="00B543AB"/>
    <w:rsid w:val="00BA5B88"/>
    <w:rsid w:val="00BF5FCF"/>
    <w:rsid w:val="00C118F7"/>
    <w:rsid w:val="00C3788A"/>
    <w:rsid w:val="00C46B22"/>
    <w:rsid w:val="00C50433"/>
    <w:rsid w:val="00C556A0"/>
    <w:rsid w:val="00C60295"/>
    <w:rsid w:val="00C6584E"/>
    <w:rsid w:val="00C84346"/>
    <w:rsid w:val="00C96B49"/>
    <w:rsid w:val="00CC44AA"/>
    <w:rsid w:val="00CF6648"/>
    <w:rsid w:val="00D017E6"/>
    <w:rsid w:val="00D36CB1"/>
    <w:rsid w:val="00D36CDD"/>
    <w:rsid w:val="00D67C79"/>
    <w:rsid w:val="00D923DF"/>
    <w:rsid w:val="00DB6CC8"/>
    <w:rsid w:val="00DF1173"/>
    <w:rsid w:val="00E14110"/>
    <w:rsid w:val="00E2575D"/>
    <w:rsid w:val="00E26B79"/>
    <w:rsid w:val="00E30EE6"/>
    <w:rsid w:val="00E432AD"/>
    <w:rsid w:val="00E5297F"/>
    <w:rsid w:val="00E97767"/>
    <w:rsid w:val="00EA1E3F"/>
    <w:rsid w:val="00EC717B"/>
    <w:rsid w:val="00ED47C2"/>
    <w:rsid w:val="00F20E10"/>
    <w:rsid w:val="00F212FB"/>
    <w:rsid w:val="00F21849"/>
    <w:rsid w:val="00F21A28"/>
    <w:rsid w:val="00FE5365"/>
    <w:rsid w:val="03D0B287"/>
    <w:rsid w:val="175CBB9E"/>
    <w:rsid w:val="26E7E118"/>
    <w:rsid w:val="32F5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A67AF9"/>
  <w15:chartTrackingRefBased/>
  <w15:docId w15:val="{380BE232-3223-4E97-AD53-D531BED3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next w:val="Normal"/>
    <w:link w:val="ChapterHeadingChar"/>
    <w:qFormat/>
    <w:rsid w:val="005B3A4E"/>
    <w:pPr>
      <w:widowControl w:val="0"/>
      <w:suppressLineNumbers/>
      <w:spacing w:after="0" w:line="48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5B3A4E"/>
    <w:rPr>
      <w:rFonts w:ascii="Arial" w:eastAsia="Calibri" w:hAnsi="Arial"/>
      <w:b/>
      <w:caps/>
      <w:color w:val="000000"/>
      <w:sz w:val="28"/>
    </w:rPr>
  </w:style>
  <w:style w:type="paragraph" w:styleId="ListParagraph">
    <w:name w:val="List Paragraph"/>
    <w:basedOn w:val="Normal"/>
    <w:uiPriority w:val="34"/>
    <w:qFormat/>
    <w:rsid w:val="00140122"/>
    <w:pPr>
      <w:ind w:left="720"/>
      <w:contextualSpacing/>
    </w:pPr>
  </w:style>
  <w:style w:type="paragraph" w:styleId="Header">
    <w:name w:val="header"/>
    <w:basedOn w:val="Normal"/>
    <w:link w:val="HeaderChar"/>
    <w:uiPriority w:val="99"/>
    <w:unhideWhenUsed/>
    <w:rsid w:val="00C60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295"/>
  </w:style>
  <w:style w:type="paragraph" w:styleId="Footer">
    <w:name w:val="footer"/>
    <w:basedOn w:val="Normal"/>
    <w:link w:val="FooterChar"/>
    <w:uiPriority w:val="99"/>
    <w:unhideWhenUsed/>
    <w:rsid w:val="00C60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295"/>
  </w:style>
  <w:style w:type="character" w:customStyle="1" w:styleId="normaltextrun">
    <w:name w:val="normaltextrun"/>
    <w:basedOn w:val="DefaultParagraphFont"/>
    <w:rsid w:val="00C60295"/>
  </w:style>
  <w:style w:type="character" w:customStyle="1" w:styleId="eop">
    <w:name w:val="eop"/>
    <w:basedOn w:val="DefaultParagraphFont"/>
    <w:rsid w:val="00C60295"/>
  </w:style>
  <w:style w:type="character" w:styleId="PageNumber">
    <w:name w:val="page number"/>
    <w:basedOn w:val="DefaultParagraphFont"/>
    <w:uiPriority w:val="99"/>
    <w:semiHidden/>
    <w:unhideWhenUsed/>
    <w:rsid w:val="00C60295"/>
  </w:style>
  <w:style w:type="paragraph" w:customStyle="1" w:styleId="ArticleHeading">
    <w:name w:val="Article Heading"/>
    <w:basedOn w:val="Normal"/>
    <w:link w:val="ArticleHeadingChar"/>
    <w:qFormat/>
    <w:rsid w:val="00C60295"/>
    <w:pPr>
      <w:widowControl w:val="0"/>
      <w:suppressLineNumbers/>
      <w:spacing w:after="0" w:line="480" w:lineRule="auto"/>
      <w:ind w:left="720" w:hanging="720"/>
      <w:jc w:val="both"/>
      <w:outlineLvl w:val="1"/>
    </w:pPr>
    <w:rPr>
      <w:rFonts w:ascii="Arial" w:eastAsia="Calibri" w:hAnsi="Arial"/>
      <w:b/>
      <w:caps/>
      <w:color w:val="000000"/>
      <w:sz w:val="24"/>
    </w:rPr>
  </w:style>
  <w:style w:type="paragraph" w:customStyle="1" w:styleId="EnactingClause">
    <w:name w:val="Enacting Clause"/>
    <w:basedOn w:val="Normal"/>
    <w:qFormat/>
    <w:rsid w:val="00C60295"/>
    <w:pPr>
      <w:suppressLineNumbers/>
      <w:spacing w:after="0" w:line="480" w:lineRule="auto"/>
    </w:pPr>
    <w:rPr>
      <w:rFonts w:ascii="Arial" w:eastAsia="Calibri" w:hAnsi="Arial"/>
      <w:i/>
      <w:color w:val="000000"/>
    </w:rPr>
  </w:style>
  <w:style w:type="paragraph" w:customStyle="1" w:styleId="SectionBody">
    <w:name w:val="Section Body"/>
    <w:basedOn w:val="Normal"/>
    <w:link w:val="SectionBodyChar"/>
    <w:qFormat/>
    <w:rsid w:val="00C60295"/>
    <w:pPr>
      <w:widowControl w:val="0"/>
      <w:spacing w:after="0" w:line="480" w:lineRule="auto"/>
      <w:ind w:firstLine="720"/>
      <w:jc w:val="both"/>
    </w:pPr>
    <w:rPr>
      <w:rFonts w:ascii="Arial" w:eastAsia="Calibri" w:hAnsi="Arial"/>
      <w:color w:val="000000"/>
    </w:rPr>
  </w:style>
  <w:style w:type="paragraph" w:customStyle="1" w:styleId="SectionHeading">
    <w:name w:val="Section Heading"/>
    <w:basedOn w:val="Normal"/>
    <w:link w:val="SectionHeadingChar"/>
    <w:qFormat/>
    <w:rsid w:val="00C60295"/>
    <w:pPr>
      <w:widowControl w:val="0"/>
      <w:suppressLineNumbers/>
      <w:spacing w:after="0" w:line="480" w:lineRule="auto"/>
      <w:ind w:left="720" w:hanging="720"/>
      <w:jc w:val="both"/>
      <w:outlineLvl w:val="3"/>
    </w:pPr>
    <w:rPr>
      <w:rFonts w:ascii="Arial" w:eastAsia="Calibri" w:hAnsi="Arial"/>
      <w:b/>
      <w:color w:val="000000"/>
    </w:rPr>
  </w:style>
  <w:style w:type="character" w:customStyle="1" w:styleId="ArticleHeadingChar">
    <w:name w:val="Article Heading Char"/>
    <w:link w:val="ArticleHeading"/>
    <w:rsid w:val="00C60295"/>
    <w:rPr>
      <w:rFonts w:ascii="Arial" w:eastAsia="Calibri" w:hAnsi="Arial"/>
      <w:b/>
      <w:caps/>
      <w:color w:val="000000"/>
      <w:sz w:val="24"/>
    </w:rPr>
  </w:style>
  <w:style w:type="character" w:customStyle="1" w:styleId="SectionBodyChar">
    <w:name w:val="Section Body Char"/>
    <w:link w:val="SectionBody"/>
    <w:rsid w:val="00C60295"/>
    <w:rPr>
      <w:rFonts w:ascii="Arial" w:eastAsia="Calibri" w:hAnsi="Arial"/>
      <w:color w:val="000000"/>
    </w:rPr>
  </w:style>
  <w:style w:type="character" w:customStyle="1" w:styleId="SectionHeadingChar">
    <w:name w:val="Section Heading Char"/>
    <w:link w:val="SectionHeading"/>
    <w:rsid w:val="00C60295"/>
    <w:rPr>
      <w:rFonts w:ascii="Arial" w:eastAsia="Calibri" w:hAnsi="Arial"/>
      <w:b/>
      <w:color w:val="000000"/>
    </w:rPr>
  </w:style>
  <w:style w:type="character" w:styleId="LineNumber">
    <w:name w:val="line number"/>
    <w:basedOn w:val="DefaultParagraphFont"/>
    <w:uiPriority w:val="99"/>
    <w:semiHidden/>
    <w:unhideWhenUsed/>
    <w:rsid w:val="00C60295"/>
  </w:style>
  <w:style w:type="character" w:styleId="CommentReference">
    <w:name w:val="annotation reference"/>
    <w:basedOn w:val="DefaultParagraphFont"/>
    <w:uiPriority w:val="99"/>
    <w:semiHidden/>
    <w:unhideWhenUsed/>
    <w:rsid w:val="006D3402"/>
    <w:rPr>
      <w:sz w:val="16"/>
      <w:szCs w:val="16"/>
    </w:rPr>
  </w:style>
  <w:style w:type="paragraph" w:styleId="CommentText">
    <w:name w:val="annotation text"/>
    <w:basedOn w:val="Normal"/>
    <w:link w:val="CommentTextChar"/>
    <w:uiPriority w:val="99"/>
    <w:semiHidden/>
    <w:unhideWhenUsed/>
    <w:rsid w:val="006D3402"/>
    <w:pPr>
      <w:spacing w:line="240" w:lineRule="auto"/>
    </w:pPr>
    <w:rPr>
      <w:sz w:val="20"/>
      <w:szCs w:val="20"/>
    </w:rPr>
  </w:style>
  <w:style w:type="character" w:customStyle="1" w:styleId="CommentTextChar">
    <w:name w:val="Comment Text Char"/>
    <w:basedOn w:val="DefaultParagraphFont"/>
    <w:link w:val="CommentText"/>
    <w:uiPriority w:val="99"/>
    <w:semiHidden/>
    <w:rsid w:val="006D3402"/>
    <w:rPr>
      <w:sz w:val="20"/>
      <w:szCs w:val="20"/>
    </w:rPr>
  </w:style>
  <w:style w:type="paragraph" w:styleId="CommentSubject">
    <w:name w:val="annotation subject"/>
    <w:basedOn w:val="CommentText"/>
    <w:next w:val="CommentText"/>
    <w:link w:val="CommentSubjectChar"/>
    <w:uiPriority w:val="99"/>
    <w:semiHidden/>
    <w:unhideWhenUsed/>
    <w:rsid w:val="006D3402"/>
    <w:rPr>
      <w:b/>
      <w:bCs/>
    </w:rPr>
  </w:style>
  <w:style w:type="character" w:customStyle="1" w:styleId="CommentSubjectChar">
    <w:name w:val="Comment Subject Char"/>
    <w:basedOn w:val="CommentTextChar"/>
    <w:link w:val="CommentSubject"/>
    <w:uiPriority w:val="99"/>
    <w:semiHidden/>
    <w:rsid w:val="006D3402"/>
    <w:rPr>
      <w:b/>
      <w:bCs/>
      <w:sz w:val="20"/>
      <w:szCs w:val="20"/>
    </w:rPr>
  </w:style>
  <w:style w:type="paragraph" w:customStyle="1" w:styleId="Note">
    <w:name w:val="Note"/>
    <w:basedOn w:val="NoSpacing"/>
    <w:link w:val="NoteChar"/>
    <w:autoRedefine/>
    <w:qFormat/>
    <w:rsid w:val="003A2A9A"/>
    <w:pPr>
      <w:widowControl w:val="0"/>
      <w:suppressLineNumbers/>
      <w:spacing w:after="220"/>
      <w:ind w:left="720" w:right="720"/>
      <w:jc w:val="both"/>
    </w:pPr>
    <w:rPr>
      <w:rFonts w:ascii="Arial" w:eastAsia="Calibri" w:hAnsi="Arial"/>
      <w:color w:val="000000"/>
      <w:sz w:val="20"/>
    </w:rPr>
  </w:style>
  <w:style w:type="character" w:customStyle="1" w:styleId="NoteChar">
    <w:name w:val="Note Char"/>
    <w:link w:val="Note"/>
    <w:rsid w:val="003A2A9A"/>
    <w:rPr>
      <w:rFonts w:ascii="Arial" w:eastAsia="Calibri" w:hAnsi="Arial"/>
      <w:color w:val="000000"/>
      <w:sz w:val="20"/>
    </w:rPr>
  </w:style>
  <w:style w:type="paragraph" w:styleId="NoSpacing">
    <w:name w:val="No Spacing"/>
    <w:uiPriority w:val="1"/>
    <w:qFormat/>
    <w:rsid w:val="003A2A9A"/>
    <w:pPr>
      <w:spacing w:after="0" w:line="240" w:lineRule="auto"/>
    </w:pPr>
  </w:style>
  <w:style w:type="paragraph" w:customStyle="1" w:styleId="BillNumber">
    <w:name w:val="Bill Number"/>
    <w:basedOn w:val="Normal"/>
    <w:qFormat/>
    <w:rsid w:val="002E3958"/>
    <w:pPr>
      <w:suppressLineNumbers/>
      <w:spacing w:after="360" w:line="480" w:lineRule="auto"/>
      <w:jc w:val="center"/>
    </w:pPr>
    <w:rPr>
      <w:rFonts w:ascii="Arial" w:eastAsia="Calibri" w:hAnsi="Arial"/>
      <w:b/>
      <w:color w:val="000000"/>
      <w:sz w:val="44"/>
    </w:rPr>
  </w:style>
  <w:style w:type="paragraph" w:customStyle="1" w:styleId="References">
    <w:name w:val="References"/>
    <w:basedOn w:val="Normal"/>
    <w:qFormat/>
    <w:rsid w:val="002E3958"/>
    <w:pPr>
      <w:suppressLineNumbers/>
      <w:spacing w:after="0" w:line="480" w:lineRule="auto"/>
      <w:ind w:left="1800" w:right="1800"/>
      <w:jc w:val="center"/>
    </w:pPr>
    <w:rPr>
      <w:rFonts w:ascii="Arial" w:eastAsia="Calibri" w:hAnsi="Arial"/>
      <w:color w:val="000000"/>
      <w:sz w:val="24"/>
    </w:rPr>
  </w:style>
  <w:style w:type="paragraph" w:customStyle="1" w:styleId="Sponsors">
    <w:name w:val="Sponsors"/>
    <w:basedOn w:val="Normal"/>
    <w:qFormat/>
    <w:rsid w:val="002E3958"/>
    <w:pPr>
      <w:suppressLineNumbers/>
      <w:spacing w:after="120" w:line="480" w:lineRule="auto"/>
      <w:ind w:left="1800" w:right="1800"/>
      <w:jc w:val="center"/>
    </w:pPr>
    <w:rPr>
      <w:rFonts w:ascii="Arial" w:eastAsia="Calibri" w:hAnsi="Arial"/>
      <w:smallCaps/>
      <w:color w:val="000000"/>
      <w:sz w:val="24"/>
    </w:rPr>
  </w:style>
  <w:style w:type="paragraph" w:customStyle="1" w:styleId="TitlePageBillPrefix">
    <w:name w:val="Title Page: Bill Prefix"/>
    <w:basedOn w:val="Normal"/>
    <w:qFormat/>
    <w:rsid w:val="002E3958"/>
    <w:pPr>
      <w:suppressLineNumbers/>
      <w:spacing w:after="0" w:line="480" w:lineRule="auto"/>
      <w:jc w:val="center"/>
    </w:pPr>
    <w:rPr>
      <w:rFonts w:ascii="Arial" w:eastAsia="Calibri" w:hAnsi="Arial"/>
      <w:b/>
      <w:color w:val="000000"/>
      <w:sz w:val="36"/>
    </w:rPr>
  </w:style>
  <w:style w:type="paragraph" w:customStyle="1" w:styleId="TitlePageOrigin">
    <w:name w:val="Title Page: Origin"/>
    <w:basedOn w:val="Normal"/>
    <w:qFormat/>
    <w:rsid w:val="002E3958"/>
    <w:pPr>
      <w:suppressLineNumbers/>
      <w:spacing w:after="0" w:line="480" w:lineRule="auto"/>
      <w:jc w:val="center"/>
    </w:pPr>
    <w:rPr>
      <w:rFonts w:ascii="Arial" w:eastAsia="Calibri" w:hAnsi="Arial"/>
      <w:b/>
      <w:caps/>
      <w:color w:val="000000"/>
      <w:sz w:val="44"/>
    </w:rPr>
  </w:style>
  <w:style w:type="paragraph" w:customStyle="1" w:styleId="TitlePageSession">
    <w:name w:val="Title Page: Session"/>
    <w:basedOn w:val="Normal"/>
    <w:qFormat/>
    <w:rsid w:val="002E3958"/>
    <w:pPr>
      <w:suppressLineNumbers/>
      <w:spacing w:after="960" w:line="480" w:lineRule="auto"/>
      <w:jc w:val="center"/>
    </w:pPr>
    <w:rPr>
      <w:rFonts w:ascii="Arial" w:eastAsia="Calibri" w:hAnsi="Arial"/>
      <w:b/>
      <w:caps/>
      <w:color w:val="000000"/>
      <w:sz w:val="36"/>
    </w:rPr>
  </w:style>
  <w:style w:type="character" w:styleId="PlaceholderText">
    <w:name w:val="Placeholder Text"/>
    <w:basedOn w:val="DefaultParagraphFont"/>
    <w:uiPriority w:val="99"/>
    <w:semiHidden/>
    <w:rsid w:val="00E26B79"/>
    <w:rPr>
      <w:color w:val="808080"/>
    </w:rPr>
  </w:style>
  <w:style w:type="paragraph" w:customStyle="1" w:styleId="HeaderStyle">
    <w:name w:val="Header Style"/>
    <w:basedOn w:val="Normal"/>
    <w:qFormat/>
    <w:rsid w:val="00E26B79"/>
    <w:pPr>
      <w:tabs>
        <w:tab w:val="center" w:pos="4680"/>
        <w:tab w:val="right" w:pos="9360"/>
      </w:tabs>
      <w:spacing w:after="0" w:line="240" w:lineRule="auto"/>
    </w:pPr>
    <w:rPr>
      <w:rFonts w:ascii="Arial" w:hAnsi="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6C42F82886438A82E25F6E44EAC4BC"/>
        <w:category>
          <w:name w:val="General"/>
          <w:gallery w:val="placeholder"/>
        </w:category>
        <w:types>
          <w:type w:val="bbPlcHdr"/>
        </w:types>
        <w:behaviors>
          <w:behavior w:val="content"/>
        </w:behaviors>
        <w:guid w:val="{AE4849F4-DA68-4C24-8D3C-34684D2298E0}"/>
      </w:docPartPr>
      <w:docPartBody>
        <w:p w:rsidR="00AA0D80" w:rsidRDefault="0017786A" w:rsidP="0017786A">
          <w:pPr>
            <w:pStyle w:val="736C42F82886438A82E25F6E44EAC4BC"/>
          </w:pPr>
          <w:r w:rsidRPr="00B844FE">
            <w:t>Prefix Text</w:t>
          </w:r>
        </w:p>
      </w:docPartBody>
    </w:docPart>
    <w:docPart>
      <w:docPartPr>
        <w:name w:val="E1FEF3F883244B078489A73C426A6D9E"/>
        <w:category>
          <w:name w:val="General"/>
          <w:gallery w:val="placeholder"/>
        </w:category>
        <w:types>
          <w:type w:val="bbPlcHdr"/>
        </w:types>
        <w:behaviors>
          <w:behavior w:val="content"/>
        </w:behaviors>
        <w:guid w:val="{18AE2138-D0E6-4FEE-8D0C-4AD3FE5E334C}"/>
      </w:docPartPr>
      <w:docPartBody>
        <w:p w:rsidR="00AA0D80" w:rsidRDefault="0017786A" w:rsidP="0017786A">
          <w:pPr>
            <w:pStyle w:val="E1FEF3F883244B078489A73C426A6D9E"/>
          </w:pPr>
          <w:r w:rsidRPr="00B844FE">
            <w:t>[Type here]</w:t>
          </w:r>
        </w:p>
      </w:docPartBody>
    </w:docPart>
    <w:docPart>
      <w:docPartPr>
        <w:name w:val="703EDEFBA32D40149696D3F2845C885C"/>
        <w:category>
          <w:name w:val="General"/>
          <w:gallery w:val="placeholder"/>
        </w:category>
        <w:types>
          <w:type w:val="bbPlcHdr"/>
        </w:types>
        <w:behaviors>
          <w:behavior w:val="content"/>
        </w:behaviors>
        <w:guid w:val="{CF51E96C-DD9E-417A-B1B3-E512EF7DC577}"/>
      </w:docPartPr>
      <w:docPartBody>
        <w:p w:rsidR="00AA0D80" w:rsidRDefault="0017786A" w:rsidP="0017786A">
          <w:pPr>
            <w:pStyle w:val="703EDEFBA32D40149696D3F2845C885C"/>
          </w:pPr>
          <w:r w:rsidRPr="00B844FE">
            <w:t>Number</w:t>
          </w:r>
        </w:p>
      </w:docPartBody>
    </w:docPart>
    <w:docPart>
      <w:docPartPr>
        <w:name w:val="2F1732BB4BA840C79D715BB619941BB7"/>
        <w:category>
          <w:name w:val="General"/>
          <w:gallery w:val="placeholder"/>
        </w:category>
        <w:types>
          <w:type w:val="bbPlcHdr"/>
        </w:types>
        <w:behaviors>
          <w:behavior w:val="content"/>
        </w:behaviors>
        <w:guid w:val="{A28CF75D-13F4-4F72-A164-5ECEB66279DE}"/>
      </w:docPartPr>
      <w:docPartBody>
        <w:p w:rsidR="00AA0D80" w:rsidRDefault="0017786A" w:rsidP="0017786A">
          <w:pPr>
            <w:pStyle w:val="2F1732BB4BA840C79D715BB619941BB7"/>
          </w:pPr>
          <w:r w:rsidRPr="00B844FE">
            <w:t>Enter Sponsors Here</w:t>
          </w:r>
        </w:p>
      </w:docPartBody>
    </w:docPart>
    <w:docPart>
      <w:docPartPr>
        <w:name w:val="16FA8203CF614F35B200C5EAF0E6E588"/>
        <w:category>
          <w:name w:val="General"/>
          <w:gallery w:val="placeholder"/>
        </w:category>
        <w:types>
          <w:type w:val="bbPlcHdr"/>
        </w:types>
        <w:behaviors>
          <w:behavior w:val="content"/>
        </w:behaviors>
        <w:guid w:val="{D39EC8AA-6C50-4A14-8DB0-ABC6F497F7EA}"/>
      </w:docPartPr>
      <w:docPartBody>
        <w:p w:rsidR="00AA0D80" w:rsidRDefault="0017786A" w:rsidP="0017786A">
          <w:pPr>
            <w:pStyle w:val="16FA8203CF614F35B200C5EAF0E6E5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6A"/>
    <w:rsid w:val="0017786A"/>
    <w:rsid w:val="00AA0D80"/>
    <w:rsid w:val="00C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6C42F82886438A82E25F6E44EAC4BC">
    <w:name w:val="736C42F82886438A82E25F6E44EAC4BC"/>
    <w:rsid w:val="0017786A"/>
  </w:style>
  <w:style w:type="paragraph" w:customStyle="1" w:styleId="E1FEF3F883244B078489A73C426A6D9E">
    <w:name w:val="E1FEF3F883244B078489A73C426A6D9E"/>
    <w:rsid w:val="0017786A"/>
  </w:style>
  <w:style w:type="paragraph" w:customStyle="1" w:styleId="703EDEFBA32D40149696D3F2845C885C">
    <w:name w:val="703EDEFBA32D40149696D3F2845C885C"/>
    <w:rsid w:val="0017786A"/>
  </w:style>
  <w:style w:type="paragraph" w:customStyle="1" w:styleId="2F1732BB4BA840C79D715BB619941BB7">
    <w:name w:val="2F1732BB4BA840C79D715BB619941BB7"/>
    <w:rsid w:val="0017786A"/>
  </w:style>
  <w:style w:type="character" w:styleId="PlaceholderText">
    <w:name w:val="Placeholder Text"/>
    <w:basedOn w:val="DefaultParagraphFont"/>
    <w:uiPriority w:val="99"/>
    <w:semiHidden/>
    <w:rsid w:val="00CF7ECB"/>
    <w:rPr>
      <w:color w:val="808080"/>
    </w:rPr>
  </w:style>
  <w:style w:type="paragraph" w:customStyle="1" w:styleId="16FA8203CF614F35B200C5EAF0E6E588">
    <w:name w:val="16FA8203CF614F35B200C5EAF0E6E588"/>
    <w:rsid w:val="0017786A"/>
  </w:style>
  <w:style w:type="paragraph" w:customStyle="1" w:styleId="ABEA8F1168F4457187D7742311837D2E">
    <w:name w:val="ABEA8F1168F4457187D7742311837D2E"/>
    <w:rsid w:val="00CF7ECB"/>
  </w:style>
  <w:style w:type="paragraph" w:customStyle="1" w:styleId="6455B784ED194FF99D99553D01FBEF8F">
    <w:name w:val="6455B784ED194FF99D99553D01FBEF8F"/>
    <w:rsid w:val="00CF7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17</cp:revision>
  <cp:lastPrinted>2023-08-06T13:55:00Z</cp:lastPrinted>
  <dcterms:created xsi:type="dcterms:W3CDTF">2023-08-06T18:34:00Z</dcterms:created>
  <dcterms:modified xsi:type="dcterms:W3CDTF">2023-08-09T15:17:00Z</dcterms:modified>
</cp:coreProperties>
</file>